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0B9795" w14:textId="732110AF" w:rsidR="00AB3CA1" w:rsidRPr="00AB3CA1" w:rsidRDefault="00AB3CA1" w:rsidP="00AB3CA1">
      <w:pPr>
        <w:jc w:val="center"/>
        <w:rPr>
          <w:rFonts w:ascii="Arial" w:hAnsi="Arial" w:cs="Arial"/>
          <w:b/>
        </w:rPr>
      </w:pPr>
      <w:r w:rsidRPr="00AB3CA1">
        <w:rPr>
          <w:rFonts w:ascii="Arial" w:hAnsi="Arial" w:cs="Arial"/>
          <w:b/>
        </w:rPr>
        <w:t>VZOREC POGODBE</w:t>
      </w:r>
    </w:p>
    <w:p w14:paraId="6BC30332" w14:textId="77777777" w:rsidR="00AB3CA1" w:rsidRPr="00AB3CA1" w:rsidRDefault="00AB3CA1" w:rsidP="00AB3CA1">
      <w:pPr>
        <w:jc w:val="center"/>
        <w:rPr>
          <w:rFonts w:ascii="Arial" w:hAnsi="Arial" w:cs="Arial"/>
          <w:b/>
          <w:i/>
        </w:rPr>
      </w:pPr>
      <w:r w:rsidRPr="00AB3CA1">
        <w:rPr>
          <w:rFonts w:ascii="Arial" w:hAnsi="Arial" w:cs="Arial"/>
          <w:b/>
          <w:i/>
        </w:rPr>
        <w:t>(Ponudnik mora izpolniti rumeno označena polja in podpisati pogodbo, s čimer potrjuje, da se strinja z vsebino vzorca pogodbe.)</w:t>
      </w:r>
    </w:p>
    <w:p w14:paraId="0C3F4AB1" w14:textId="77777777" w:rsidR="00AB3CA1" w:rsidRPr="00FD349E" w:rsidRDefault="00AB3CA1" w:rsidP="007924E0">
      <w:pPr>
        <w:jc w:val="center"/>
        <w:rPr>
          <w:rFonts w:ascii="Arial" w:hAnsi="Arial" w:cs="Arial"/>
          <w:b/>
          <w:sz w:val="28"/>
          <w:szCs w:val="28"/>
        </w:rPr>
      </w:pPr>
    </w:p>
    <w:p w14:paraId="0FF12DAC" w14:textId="1C7EBBE3" w:rsidR="007924E0" w:rsidRDefault="007924E0" w:rsidP="0088505D">
      <w:pPr>
        <w:jc w:val="center"/>
        <w:rPr>
          <w:rFonts w:ascii="Arial" w:hAnsi="Arial" w:cs="Arial"/>
          <w:b/>
          <w:spacing w:val="20"/>
          <w:sz w:val="28"/>
          <w:szCs w:val="28"/>
        </w:rPr>
      </w:pPr>
      <w:r w:rsidRPr="00FD349E">
        <w:rPr>
          <w:rFonts w:ascii="Arial" w:hAnsi="Arial" w:cs="Arial"/>
          <w:b/>
          <w:sz w:val="28"/>
          <w:szCs w:val="28"/>
        </w:rPr>
        <w:t xml:space="preserve">KROVNA POGODBA </w:t>
      </w:r>
      <w:r w:rsidRPr="00FD349E">
        <w:rPr>
          <w:rFonts w:ascii="Arial" w:hAnsi="Arial" w:cs="Arial"/>
          <w:b/>
          <w:spacing w:val="20"/>
          <w:sz w:val="28"/>
          <w:szCs w:val="28"/>
        </w:rPr>
        <w:t xml:space="preserve">O ZAVAROVANJU </w:t>
      </w:r>
      <w:r w:rsidR="00FD349E">
        <w:rPr>
          <w:rFonts w:ascii="Arial" w:hAnsi="Arial" w:cs="Arial"/>
          <w:b/>
          <w:spacing w:val="20"/>
          <w:sz w:val="28"/>
          <w:szCs w:val="28"/>
        </w:rPr>
        <w:t xml:space="preserve">OSEB IN </w:t>
      </w:r>
      <w:r w:rsidRPr="00FD349E">
        <w:rPr>
          <w:rFonts w:ascii="Arial" w:hAnsi="Arial" w:cs="Arial"/>
          <w:b/>
          <w:spacing w:val="20"/>
          <w:sz w:val="28"/>
          <w:szCs w:val="28"/>
        </w:rPr>
        <w:t>PREMOŽENJA</w:t>
      </w:r>
      <w:r w:rsidR="00FD349E">
        <w:rPr>
          <w:rFonts w:ascii="Arial" w:hAnsi="Arial" w:cs="Arial"/>
          <w:b/>
          <w:spacing w:val="20"/>
          <w:sz w:val="28"/>
          <w:szCs w:val="28"/>
        </w:rPr>
        <w:t xml:space="preserve"> </w:t>
      </w:r>
      <w:r w:rsidRPr="00FD349E">
        <w:rPr>
          <w:rFonts w:ascii="Arial" w:hAnsi="Arial" w:cs="Arial"/>
          <w:b/>
          <w:spacing w:val="20"/>
          <w:sz w:val="28"/>
          <w:szCs w:val="28"/>
        </w:rPr>
        <w:t>IZUM</w:t>
      </w:r>
    </w:p>
    <w:p w14:paraId="61DCFAF3" w14:textId="77777777" w:rsidR="00FD349E" w:rsidRPr="00FD349E" w:rsidRDefault="00FD349E" w:rsidP="0088505D">
      <w:pPr>
        <w:jc w:val="center"/>
        <w:rPr>
          <w:rFonts w:ascii="Arial" w:hAnsi="Arial" w:cs="Arial"/>
          <w:b/>
          <w:spacing w:val="20"/>
          <w:sz w:val="28"/>
          <w:szCs w:val="28"/>
        </w:rPr>
      </w:pPr>
    </w:p>
    <w:p w14:paraId="57269177" w14:textId="49CC1BFD" w:rsidR="007924E0" w:rsidRPr="006C0569" w:rsidRDefault="007924E0" w:rsidP="0088505D">
      <w:pPr>
        <w:rPr>
          <w:rFonts w:ascii="Arial" w:hAnsi="Arial" w:cs="Arial"/>
        </w:rPr>
      </w:pPr>
      <w:r w:rsidRPr="006C0569">
        <w:rPr>
          <w:rFonts w:ascii="Arial" w:hAnsi="Arial" w:cs="Arial"/>
        </w:rPr>
        <w:t>sklenjena med</w:t>
      </w:r>
      <w:r w:rsidRPr="006C0569">
        <w:rPr>
          <w:rFonts w:ascii="Arial" w:hAnsi="Arial" w:cs="Arial"/>
        </w:rPr>
        <w:tab/>
      </w:r>
      <w:r w:rsidRPr="006C0569">
        <w:rPr>
          <w:rFonts w:ascii="Arial" w:hAnsi="Arial" w:cs="Arial"/>
        </w:rPr>
        <w:tab/>
      </w:r>
      <w:r w:rsidRPr="006C0569">
        <w:rPr>
          <w:rFonts w:ascii="Arial" w:hAnsi="Arial" w:cs="Arial"/>
        </w:rPr>
        <w:tab/>
      </w:r>
      <w:r w:rsidRPr="006C0569">
        <w:rPr>
          <w:rFonts w:ascii="Arial" w:hAnsi="Arial" w:cs="Arial"/>
        </w:rPr>
        <w:tab/>
      </w:r>
    </w:p>
    <w:tbl>
      <w:tblPr>
        <w:tblStyle w:val="TableGrid"/>
        <w:tblW w:w="9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0"/>
      </w:tblGrid>
      <w:tr w:rsidR="007924E0" w:rsidRPr="006C0569" w14:paraId="31810577" w14:textId="77777777" w:rsidTr="001950F3">
        <w:trPr>
          <w:trHeight w:val="827"/>
        </w:trPr>
        <w:tc>
          <w:tcPr>
            <w:tcW w:w="9460" w:type="dxa"/>
          </w:tcPr>
          <w:p w14:paraId="7DA76090" w14:textId="77777777" w:rsidR="007924E0" w:rsidRPr="006C0569" w:rsidRDefault="007924E0" w:rsidP="007A03EF">
            <w:pPr>
              <w:keepNext/>
              <w:keepLines/>
              <w:rPr>
                <w:rFonts w:ascii="Arial" w:hAnsi="Arial" w:cs="Arial"/>
                <w:b/>
                <w:bCs/>
              </w:rPr>
            </w:pPr>
            <w:r w:rsidRPr="006C0569">
              <w:rPr>
                <w:rFonts w:ascii="Arial" w:hAnsi="Arial" w:cs="Arial"/>
                <w:b/>
                <w:bCs/>
              </w:rPr>
              <w:t xml:space="preserve">Institut informacijskih znanosti – IZUM </w:t>
            </w:r>
          </w:p>
          <w:p w14:paraId="19306874" w14:textId="77777777" w:rsidR="007924E0" w:rsidRPr="006C0569" w:rsidRDefault="007924E0" w:rsidP="007A03EF">
            <w:pPr>
              <w:keepNext/>
              <w:keepLines/>
              <w:rPr>
                <w:rFonts w:ascii="Arial" w:hAnsi="Arial" w:cs="Arial"/>
                <w:b/>
                <w:bCs/>
              </w:rPr>
            </w:pPr>
            <w:r w:rsidRPr="006C0569">
              <w:rPr>
                <w:rFonts w:ascii="Arial" w:hAnsi="Arial" w:cs="Arial"/>
                <w:b/>
                <w:bCs/>
              </w:rPr>
              <w:t xml:space="preserve">Prešernova ulica 17, </w:t>
            </w:r>
          </w:p>
          <w:p w14:paraId="7123F298" w14:textId="77777777" w:rsidR="007924E0" w:rsidRPr="006C0569" w:rsidRDefault="007924E0" w:rsidP="007A03EF">
            <w:pPr>
              <w:keepNext/>
              <w:keepLines/>
              <w:rPr>
                <w:rFonts w:ascii="Arial" w:hAnsi="Arial" w:cs="Arial"/>
                <w:b/>
                <w:bCs/>
              </w:rPr>
            </w:pPr>
            <w:r w:rsidRPr="006C0569">
              <w:rPr>
                <w:rFonts w:ascii="Arial" w:hAnsi="Arial" w:cs="Arial"/>
                <w:b/>
                <w:bCs/>
              </w:rPr>
              <w:t>2000 Maribor</w:t>
            </w:r>
          </w:p>
          <w:p w14:paraId="0B1EA3DD" w14:textId="77777777" w:rsidR="007924E0" w:rsidRPr="006C0569" w:rsidRDefault="007924E0" w:rsidP="007A03EF">
            <w:pPr>
              <w:rPr>
                <w:rFonts w:ascii="Arial" w:hAnsi="Arial" w:cs="Arial"/>
                <w:b/>
                <w:bCs/>
                <w:highlight w:val="yellow"/>
              </w:rPr>
            </w:pPr>
          </w:p>
        </w:tc>
      </w:tr>
      <w:tr w:rsidR="007924E0" w:rsidRPr="006C0569" w14:paraId="5BFF31CA" w14:textId="77777777" w:rsidTr="005618DF">
        <w:trPr>
          <w:trHeight w:val="397"/>
        </w:trPr>
        <w:tc>
          <w:tcPr>
            <w:tcW w:w="9460" w:type="dxa"/>
          </w:tcPr>
          <w:p w14:paraId="3DBB7834" w14:textId="17476F62" w:rsidR="007924E0" w:rsidRPr="006C0569" w:rsidRDefault="007924E0" w:rsidP="007A03EF">
            <w:pPr>
              <w:rPr>
                <w:rFonts w:ascii="Arial" w:hAnsi="Arial" w:cs="Arial"/>
              </w:rPr>
            </w:pPr>
            <w:r w:rsidRPr="006C0569">
              <w:rPr>
                <w:rFonts w:ascii="Arial" w:hAnsi="Arial" w:cs="Arial"/>
              </w:rPr>
              <w:t>Matična številka:  </w:t>
            </w:r>
            <w:r w:rsidR="001950F3">
              <w:rPr>
                <w:rFonts w:ascii="Arial" w:hAnsi="Arial" w:cs="Arial"/>
              </w:rPr>
              <w:t>5258880000</w:t>
            </w:r>
          </w:p>
        </w:tc>
      </w:tr>
      <w:tr w:rsidR="007924E0" w:rsidRPr="006C0569" w14:paraId="136DE6AA" w14:textId="77777777" w:rsidTr="005618DF">
        <w:trPr>
          <w:trHeight w:val="397"/>
        </w:trPr>
        <w:tc>
          <w:tcPr>
            <w:tcW w:w="9460" w:type="dxa"/>
          </w:tcPr>
          <w:p w14:paraId="6825F67C" w14:textId="1D2EFB1E" w:rsidR="007924E0" w:rsidRPr="006C0569" w:rsidRDefault="007924E0" w:rsidP="007A03EF">
            <w:pPr>
              <w:rPr>
                <w:rFonts w:ascii="Arial" w:hAnsi="Arial" w:cs="Arial"/>
              </w:rPr>
            </w:pPr>
            <w:r w:rsidRPr="006C0569">
              <w:rPr>
                <w:rFonts w:ascii="Arial" w:hAnsi="Arial" w:cs="Arial"/>
              </w:rPr>
              <w:t>Davčna številka:   SI</w:t>
            </w:r>
            <w:r w:rsidR="001950F3">
              <w:rPr>
                <w:rFonts w:ascii="Arial" w:hAnsi="Arial" w:cs="Arial"/>
              </w:rPr>
              <w:t>98148486</w:t>
            </w:r>
          </w:p>
        </w:tc>
      </w:tr>
      <w:tr w:rsidR="007924E0" w:rsidRPr="006C0569" w14:paraId="22494C7F" w14:textId="77777777" w:rsidTr="005618DF">
        <w:trPr>
          <w:trHeight w:val="397"/>
        </w:trPr>
        <w:tc>
          <w:tcPr>
            <w:tcW w:w="9460" w:type="dxa"/>
          </w:tcPr>
          <w:p w14:paraId="7A36C5A5" w14:textId="1CE2E714" w:rsidR="007924E0" w:rsidRPr="006C0569" w:rsidRDefault="007924E0" w:rsidP="007A03EF">
            <w:pPr>
              <w:rPr>
                <w:rFonts w:ascii="Arial" w:hAnsi="Arial" w:cs="Arial"/>
              </w:rPr>
            </w:pPr>
            <w:r w:rsidRPr="006C0569">
              <w:rPr>
                <w:rFonts w:ascii="Arial" w:hAnsi="Arial" w:cs="Arial"/>
              </w:rPr>
              <w:t>Št. TRR: 01100-603034</w:t>
            </w:r>
            <w:r w:rsidR="001950F3">
              <w:rPr>
                <w:rFonts w:ascii="Arial" w:hAnsi="Arial" w:cs="Arial"/>
              </w:rPr>
              <w:t>6958</w:t>
            </w:r>
          </w:p>
        </w:tc>
      </w:tr>
      <w:tr w:rsidR="007924E0" w:rsidRPr="006C0569" w14:paraId="0521FFC1" w14:textId="77777777" w:rsidTr="005618DF">
        <w:trPr>
          <w:trHeight w:val="517"/>
        </w:trPr>
        <w:tc>
          <w:tcPr>
            <w:tcW w:w="9460" w:type="dxa"/>
          </w:tcPr>
          <w:p w14:paraId="710859DC" w14:textId="4C63A929" w:rsidR="007924E0" w:rsidRPr="006C0569" w:rsidRDefault="007924E0" w:rsidP="007A03EF">
            <w:pPr>
              <w:shd w:val="clear" w:color="auto" w:fill="FFFFFF"/>
              <w:rPr>
                <w:rFonts w:ascii="Arial" w:hAnsi="Arial" w:cs="Arial"/>
                <w:color w:val="000000"/>
              </w:rPr>
            </w:pPr>
            <w:r w:rsidRPr="006C0569">
              <w:rPr>
                <w:rFonts w:ascii="Arial" w:hAnsi="Arial" w:cs="Arial"/>
              </w:rPr>
              <w:t xml:space="preserve">ki jo zastopa </w:t>
            </w:r>
            <w:r w:rsidRPr="006C0569">
              <w:rPr>
                <w:rFonts w:ascii="Arial" w:hAnsi="Arial" w:cs="Arial"/>
                <w:color w:val="000000"/>
              </w:rPr>
              <w:t>direktor dr. Aleš Bošnjak</w:t>
            </w:r>
          </w:p>
          <w:p w14:paraId="1973A8DE" w14:textId="77777777" w:rsidR="007924E0" w:rsidRPr="006C0569" w:rsidRDefault="007924E0" w:rsidP="007A03EF">
            <w:pPr>
              <w:shd w:val="clear" w:color="auto" w:fill="FFFFFF"/>
              <w:rPr>
                <w:rFonts w:ascii="Arial" w:hAnsi="Arial" w:cs="Arial"/>
                <w:b/>
                <w:color w:val="000000"/>
              </w:rPr>
            </w:pPr>
          </w:p>
        </w:tc>
      </w:tr>
      <w:tr w:rsidR="007924E0" w:rsidRPr="006C0569" w14:paraId="081E348D" w14:textId="77777777" w:rsidTr="005618DF">
        <w:trPr>
          <w:trHeight w:val="397"/>
        </w:trPr>
        <w:tc>
          <w:tcPr>
            <w:tcW w:w="9460" w:type="dxa"/>
          </w:tcPr>
          <w:p w14:paraId="045D3DF3" w14:textId="03B7A543" w:rsidR="007924E0" w:rsidRPr="006C0569" w:rsidRDefault="007924E0" w:rsidP="007A03EF">
            <w:pPr>
              <w:rPr>
                <w:rFonts w:ascii="Arial" w:hAnsi="Arial" w:cs="Arial"/>
              </w:rPr>
            </w:pPr>
            <w:r w:rsidRPr="006C0569">
              <w:rPr>
                <w:rFonts w:ascii="Arial" w:hAnsi="Arial" w:cs="Arial"/>
              </w:rPr>
              <w:t xml:space="preserve">(v nadaljevanju pogodbe: naročnik oziroma </w:t>
            </w:r>
            <w:r w:rsidR="005618DF">
              <w:rPr>
                <w:rFonts w:ascii="Arial" w:hAnsi="Arial" w:cs="Arial"/>
              </w:rPr>
              <w:t>z</w:t>
            </w:r>
            <w:r w:rsidRPr="006C0569">
              <w:rPr>
                <w:rFonts w:ascii="Arial" w:hAnsi="Arial" w:cs="Arial"/>
              </w:rPr>
              <w:t>avarovalec)</w:t>
            </w:r>
          </w:p>
        </w:tc>
      </w:tr>
    </w:tbl>
    <w:tbl>
      <w:tblPr>
        <w:tblW w:w="12000" w:type="dxa"/>
        <w:tblCellSpacing w:w="0" w:type="dxa"/>
        <w:tblCellMar>
          <w:left w:w="0" w:type="dxa"/>
          <w:right w:w="0" w:type="dxa"/>
        </w:tblCellMar>
        <w:tblLook w:val="04A0" w:firstRow="1" w:lastRow="0" w:firstColumn="1" w:lastColumn="0" w:noHBand="0" w:noVBand="1"/>
      </w:tblPr>
      <w:tblGrid>
        <w:gridCol w:w="6000"/>
        <w:gridCol w:w="6000"/>
      </w:tblGrid>
      <w:tr w:rsidR="007924E0" w:rsidRPr="006C0569" w14:paraId="61AE4419" w14:textId="77777777" w:rsidTr="007A03EF">
        <w:trPr>
          <w:tblCellSpacing w:w="0" w:type="dxa"/>
        </w:trPr>
        <w:tc>
          <w:tcPr>
            <w:tcW w:w="0" w:type="auto"/>
            <w:noWrap/>
            <w:vAlign w:val="center"/>
            <w:hideMark/>
          </w:tcPr>
          <w:p w14:paraId="09D2AB37" w14:textId="77777777" w:rsidR="007924E0" w:rsidRPr="006C0569" w:rsidRDefault="007924E0" w:rsidP="007A03EF">
            <w:pPr>
              <w:rPr>
                <w:rFonts w:ascii="Arial" w:hAnsi="Arial" w:cs="Arial"/>
              </w:rPr>
            </w:pPr>
          </w:p>
        </w:tc>
        <w:tc>
          <w:tcPr>
            <w:tcW w:w="0" w:type="auto"/>
            <w:vAlign w:val="center"/>
            <w:hideMark/>
          </w:tcPr>
          <w:p w14:paraId="71FF13FA" w14:textId="77777777" w:rsidR="007924E0" w:rsidRPr="006C0569" w:rsidRDefault="007924E0" w:rsidP="007A03EF">
            <w:pPr>
              <w:rPr>
                <w:rFonts w:ascii="Arial" w:hAnsi="Arial" w:cs="Arial"/>
              </w:rPr>
            </w:pPr>
          </w:p>
        </w:tc>
      </w:tr>
    </w:tbl>
    <w:p w14:paraId="75774AAC" w14:textId="77777777" w:rsidR="007924E0" w:rsidRPr="006C0569" w:rsidRDefault="007924E0" w:rsidP="007924E0">
      <w:pPr>
        <w:rPr>
          <w:rFonts w:ascii="Arial" w:hAnsi="Arial" w:cs="Arial"/>
        </w:rPr>
      </w:pPr>
    </w:p>
    <w:p w14:paraId="381DC574" w14:textId="4D0A126B" w:rsidR="007924E0" w:rsidRPr="006C0569" w:rsidRDefault="007924E0" w:rsidP="007924E0">
      <w:pPr>
        <w:rPr>
          <w:rFonts w:ascii="Arial" w:hAnsi="Arial" w:cs="Arial"/>
        </w:rPr>
      </w:pPr>
      <w:r w:rsidRPr="006C0569">
        <w:rPr>
          <w:rFonts w:ascii="Arial" w:hAnsi="Arial" w:cs="Arial"/>
        </w:rPr>
        <w:t>in</w:t>
      </w:r>
    </w:p>
    <w:p w14:paraId="167180F2" w14:textId="77777777" w:rsidR="0088505D" w:rsidRPr="006C0569" w:rsidRDefault="0088505D" w:rsidP="007924E0">
      <w:pPr>
        <w:rPr>
          <w:rFonts w:ascii="Arial" w:hAnsi="Arial" w:cs="Arial"/>
        </w:rPr>
      </w:pPr>
    </w:p>
    <w:p w14:paraId="2735709E" w14:textId="4B192838" w:rsidR="0088505D" w:rsidRPr="00AB3CA1" w:rsidRDefault="006C0569" w:rsidP="0088505D">
      <w:pPr>
        <w:spacing w:after="0" w:line="240" w:lineRule="auto"/>
        <w:rPr>
          <w:rFonts w:ascii="Arial" w:eastAsia="Calibri" w:hAnsi="Arial" w:cs="Arial"/>
          <w:b/>
          <w:bCs/>
          <w:highlight w:val="yellow"/>
        </w:rPr>
      </w:pPr>
      <w:r w:rsidRPr="00AB3CA1">
        <w:rPr>
          <w:rFonts w:ascii="Arial" w:eastAsia="Calibri" w:hAnsi="Arial" w:cs="Arial"/>
          <w:b/>
          <w:bCs/>
          <w:highlight w:val="yellow"/>
        </w:rPr>
        <w:t>________________________</w:t>
      </w:r>
    </w:p>
    <w:p w14:paraId="482E2002" w14:textId="1C603EC2" w:rsidR="0088505D" w:rsidRPr="00AB3CA1" w:rsidRDefault="006C0569" w:rsidP="0088505D">
      <w:pPr>
        <w:spacing w:after="0" w:line="240" w:lineRule="auto"/>
        <w:rPr>
          <w:rFonts w:ascii="Arial" w:eastAsia="Calibri" w:hAnsi="Arial" w:cs="Arial"/>
          <w:b/>
          <w:bCs/>
          <w:highlight w:val="yellow"/>
        </w:rPr>
      </w:pPr>
      <w:r w:rsidRPr="00AB3CA1">
        <w:rPr>
          <w:rFonts w:ascii="Arial" w:eastAsia="Calibri" w:hAnsi="Arial" w:cs="Arial"/>
          <w:b/>
          <w:bCs/>
          <w:highlight w:val="yellow"/>
        </w:rPr>
        <w:t>________________________</w:t>
      </w:r>
    </w:p>
    <w:p w14:paraId="2C8ED8ED" w14:textId="68227BAB" w:rsidR="0088505D" w:rsidRPr="006C0569" w:rsidRDefault="006C0569" w:rsidP="0088505D">
      <w:pPr>
        <w:spacing w:after="0" w:line="240" w:lineRule="auto"/>
        <w:rPr>
          <w:rFonts w:ascii="Arial" w:eastAsia="Calibri" w:hAnsi="Arial" w:cs="Arial"/>
          <w:b/>
          <w:bCs/>
        </w:rPr>
      </w:pPr>
      <w:r w:rsidRPr="00AB3CA1">
        <w:rPr>
          <w:rFonts w:ascii="Arial" w:eastAsia="Calibri" w:hAnsi="Arial" w:cs="Arial"/>
          <w:b/>
          <w:bCs/>
          <w:highlight w:val="yellow"/>
        </w:rPr>
        <w:t>________________________</w:t>
      </w:r>
    </w:p>
    <w:p w14:paraId="7F24BAA9" w14:textId="77777777" w:rsidR="0088505D" w:rsidRPr="006C0569" w:rsidRDefault="0088505D" w:rsidP="0088505D">
      <w:pPr>
        <w:spacing w:after="0" w:line="240" w:lineRule="auto"/>
        <w:rPr>
          <w:rFonts w:ascii="Arial" w:eastAsia="Calibri"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6"/>
      </w:tblGrid>
      <w:tr w:rsidR="0088505D" w:rsidRPr="006C0569" w14:paraId="5DA42642" w14:textId="77777777" w:rsidTr="0033701B">
        <w:trPr>
          <w:trHeight w:val="362"/>
        </w:trPr>
        <w:tc>
          <w:tcPr>
            <w:tcW w:w="5446" w:type="dxa"/>
          </w:tcPr>
          <w:p w14:paraId="3F19D8EF" w14:textId="1037FBAE" w:rsidR="0088505D" w:rsidRPr="006C0569" w:rsidRDefault="0088505D" w:rsidP="0088505D">
            <w:pPr>
              <w:rPr>
                <w:rFonts w:ascii="Arial" w:eastAsia="Calibri" w:hAnsi="Arial" w:cs="Arial"/>
              </w:rPr>
            </w:pPr>
            <w:r w:rsidRPr="006C0569">
              <w:rPr>
                <w:rFonts w:ascii="Arial" w:eastAsia="Calibri" w:hAnsi="Arial" w:cs="Arial"/>
              </w:rPr>
              <w:t>Matična številka:  </w:t>
            </w:r>
            <w:r w:rsidR="006C0569" w:rsidRPr="00AB3CA1">
              <w:rPr>
                <w:rFonts w:ascii="Arial" w:eastAsia="Calibri" w:hAnsi="Arial" w:cs="Arial"/>
                <w:highlight w:val="yellow"/>
              </w:rPr>
              <w:t>_____________</w:t>
            </w:r>
          </w:p>
        </w:tc>
      </w:tr>
      <w:tr w:rsidR="0088505D" w:rsidRPr="006C0569" w14:paraId="6555211A" w14:textId="77777777" w:rsidTr="0033701B">
        <w:trPr>
          <w:trHeight w:val="362"/>
        </w:trPr>
        <w:tc>
          <w:tcPr>
            <w:tcW w:w="5446" w:type="dxa"/>
          </w:tcPr>
          <w:p w14:paraId="7D5C9F38" w14:textId="14303D0E" w:rsidR="0088505D" w:rsidRPr="006C0569" w:rsidRDefault="0088505D" w:rsidP="0088505D">
            <w:pPr>
              <w:rPr>
                <w:rFonts w:ascii="Arial" w:eastAsia="Calibri" w:hAnsi="Arial" w:cs="Arial"/>
              </w:rPr>
            </w:pPr>
            <w:r w:rsidRPr="006C0569">
              <w:rPr>
                <w:rFonts w:ascii="Arial" w:eastAsia="Calibri" w:hAnsi="Arial" w:cs="Arial"/>
              </w:rPr>
              <w:t xml:space="preserve">Davčna številka: </w:t>
            </w:r>
            <w:r w:rsidR="006C0569" w:rsidRPr="00AB3CA1">
              <w:rPr>
                <w:rFonts w:ascii="Arial" w:eastAsia="Calibri" w:hAnsi="Arial" w:cs="Arial"/>
                <w:highlight w:val="yellow"/>
              </w:rPr>
              <w:t>_____________</w:t>
            </w:r>
          </w:p>
        </w:tc>
      </w:tr>
      <w:tr w:rsidR="0088505D" w:rsidRPr="006C0569" w14:paraId="75B24311" w14:textId="77777777" w:rsidTr="0033701B">
        <w:trPr>
          <w:trHeight w:val="362"/>
        </w:trPr>
        <w:tc>
          <w:tcPr>
            <w:tcW w:w="5446" w:type="dxa"/>
          </w:tcPr>
          <w:p w14:paraId="0DE3C2BB" w14:textId="47F006E7" w:rsidR="0088505D" w:rsidRPr="006C0569" w:rsidRDefault="0088505D" w:rsidP="0088505D">
            <w:pPr>
              <w:rPr>
                <w:rFonts w:ascii="Arial" w:eastAsia="Calibri" w:hAnsi="Arial" w:cs="Arial"/>
              </w:rPr>
            </w:pPr>
            <w:r w:rsidRPr="006C0569">
              <w:rPr>
                <w:rFonts w:ascii="Arial" w:eastAsia="Calibri" w:hAnsi="Arial" w:cs="Arial"/>
              </w:rPr>
              <w:t xml:space="preserve">Št. TRR: </w:t>
            </w:r>
            <w:r w:rsidR="006C0569" w:rsidRPr="00AB3CA1">
              <w:rPr>
                <w:rFonts w:ascii="Arial" w:eastAsia="Calibri" w:hAnsi="Arial" w:cs="Arial"/>
                <w:highlight w:val="yellow"/>
              </w:rPr>
              <w:t>_________________</w:t>
            </w:r>
          </w:p>
        </w:tc>
      </w:tr>
    </w:tbl>
    <w:p w14:paraId="52C3D9C9" w14:textId="4654EA16" w:rsidR="0088505D" w:rsidRPr="006C0569" w:rsidRDefault="0088505D" w:rsidP="0088505D">
      <w:pPr>
        <w:rPr>
          <w:rFonts w:ascii="Arial" w:eastAsia="Calibri" w:hAnsi="Arial" w:cs="Arial"/>
        </w:rPr>
      </w:pPr>
      <w:r w:rsidRPr="006C0569">
        <w:rPr>
          <w:rFonts w:ascii="Arial" w:eastAsia="Calibri" w:hAnsi="Arial" w:cs="Arial"/>
        </w:rPr>
        <w:t xml:space="preserve">ki jo zastopa </w:t>
      </w:r>
      <w:r w:rsidR="006C0569" w:rsidRPr="00AB3CA1">
        <w:rPr>
          <w:rFonts w:ascii="Arial" w:eastAsia="Calibri" w:hAnsi="Arial" w:cs="Arial"/>
          <w:highlight w:val="yellow"/>
        </w:rPr>
        <w:t>______________________________</w:t>
      </w:r>
    </w:p>
    <w:p w14:paraId="42792EE4" w14:textId="387DE59D" w:rsidR="007924E0" w:rsidRPr="006C0569" w:rsidRDefault="0088505D" w:rsidP="0088505D">
      <w:pPr>
        <w:rPr>
          <w:rFonts w:ascii="Arial" w:eastAsia="Calibri" w:hAnsi="Arial" w:cs="Arial"/>
        </w:rPr>
      </w:pPr>
      <w:r w:rsidRPr="006C0569">
        <w:rPr>
          <w:rFonts w:ascii="Arial" w:eastAsia="Calibri" w:hAnsi="Arial" w:cs="Arial"/>
        </w:rPr>
        <w:t>(v nadaljevanju pogodbe: zavarovalnica</w:t>
      </w:r>
      <w:r w:rsidR="005618DF">
        <w:rPr>
          <w:rFonts w:ascii="Arial" w:eastAsia="Calibri" w:hAnsi="Arial" w:cs="Arial"/>
        </w:rPr>
        <w:t xml:space="preserve"> ali izvajalec</w:t>
      </w:r>
      <w:r w:rsidRPr="006C0569">
        <w:rPr>
          <w:rFonts w:ascii="Arial" w:eastAsia="Calibri" w:hAnsi="Arial" w:cs="Arial"/>
        </w:rPr>
        <w:t>)</w:t>
      </w:r>
    </w:p>
    <w:p w14:paraId="3E08C23C" w14:textId="77777777" w:rsidR="007924E0" w:rsidRPr="006C0569" w:rsidRDefault="007924E0" w:rsidP="007924E0">
      <w:pPr>
        <w:jc w:val="center"/>
        <w:rPr>
          <w:rFonts w:ascii="Arial" w:hAnsi="Arial" w:cs="Arial"/>
          <w:b/>
        </w:rPr>
      </w:pPr>
    </w:p>
    <w:p w14:paraId="711056BA" w14:textId="77777777" w:rsidR="007924E0" w:rsidRPr="006C0569" w:rsidRDefault="007924E0" w:rsidP="007924E0">
      <w:pPr>
        <w:jc w:val="center"/>
        <w:rPr>
          <w:rFonts w:ascii="Arial" w:hAnsi="Arial" w:cs="Arial"/>
        </w:rPr>
      </w:pPr>
      <w:r w:rsidRPr="006C0569">
        <w:rPr>
          <w:rFonts w:ascii="Arial" w:hAnsi="Arial" w:cs="Arial"/>
          <w:b/>
        </w:rPr>
        <w:t>UVODNE UGOTOVITVE</w:t>
      </w:r>
    </w:p>
    <w:p w14:paraId="1ADC2318" w14:textId="77777777" w:rsidR="007924E0" w:rsidRPr="006C0569" w:rsidRDefault="007924E0" w:rsidP="007924E0">
      <w:pPr>
        <w:pStyle w:val="ListParagraph"/>
        <w:widowControl/>
        <w:numPr>
          <w:ilvl w:val="0"/>
          <w:numId w:val="4"/>
        </w:numPr>
        <w:jc w:val="center"/>
        <w:rPr>
          <w:rFonts w:ascii="Arial" w:hAnsi="Arial" w:cs="Arial"/>
          <w:b/>
          <w:lang w:val="sl-SI"/>
        </w:rPr>
      </w:pPr>
      <w:r w:rsidRPr="006C0569">
        <w:rPr>
          <w:rFonts w:ascii="Arial" w:hAnsi="Arial" w:cs="Arial"/>
          <w:b/>
          <w:lang w:val="sl-SI"/>
        </w:rPr>
        <w:t>člen</w:t>
      </w:r>
    </w:p>
    <w:p w14:paraId="0A3B1D93" w14:textId="77777777" w:rsidR="007924E0" w:rsidRPr="006C0569" w:rsidRDefault="007924E0" w:rsidP="007924E0">
      <w:pPr>
        <w:jc w:val="center"/>
        <w:rPr>
          <w:rFonts w:ascii="Arial" w:hAnsi="Arial" w:cs="Arial"/>
          <w:b/>
        </w:rPr>
      </w:pPr>
    </w:p>
    <w:p w14:paraId="18EA3951" w14:textId="77777777" w:rsidR="007924E0" w:rsidRPr="006C0569" w:rsidRDefault="007924E0" w:rsidP="007924E0">
      <w:pPr>
        <w:jc w:val="both"/>
        <w:rPr>
          <w:rFonts w:ascii="Arial" w:hAnsi="Arial" w:cs="Arial"/>
          <w:color w:val="000000"/>
        </w:rPr>
      </w:pPr>
      <w:r w:rsidRPr="006C0569">
        <w:rPr>
          <w:rFonts w:ascii="Arial" w:hAnsi="Arial" w:cs="Arial"/>
          <w:color w:val="000000"/>
        </w:rPr>
        <w:t xml:space="preserve">Pogodbene stranke ugotavljajo, da IZUM, </w:t>
      </w:r>
      <w:r w:rsidRPr="006C0569">
        <w:rPr>
          <w:rFonts w:ascii="Arial" w:eastAsia="Times New Roman" w:hAnsi="Arial" w:cs="Arial"/>
        </w:rPr>
        <w:t>Prešernova ulica 17, 2000 Maribor</w:t>
      </w:r>
      <w:r w:rsidRPr="006C0569">
        <w:rPr>
          <w:rFonts w:ascii="Arial" w:hAnsi="Arial" w:cs="Arial"/>
          <w:color w:val="000000"/>
        </w:rPr>
        <w:t>, 2000 Maribor nastopa v svojem imenu in za svoj račun.</w:t>
      </w:r>
    </w:p>
    <w:p w14:paraId="6CA592A5" w14:textId="401C725E" w:rsidR="007924E0" w:rsidRPr="006C0569" w:rsidRDefault="007924E0" w:rsidP="006C0569">
      <w:pPr>
        <w:jc w:val="both"/>
        <w:rPr>
          <w:rFonts w:ascii="Arial" w:hAnsi="Arial" w:cs="Arial"/>
          <w:color w:val="000000"/>
        </w:rPr>
      </w:pPr>
      <w:r w:rsidRPr="006C0569">
        <w:rPr>
          <w:rFonts w:ascii="Arial" w:hAnsi="Arial" w:cs="Arial"/>
        </w:rPr>
        <w:t>Pogodbene stranke ugotavljajo, da je bila na podlagi javnega naročila »ZAVAROVANJE OSEB IN PREMOŽENJA</w:t>
      </w:r>
      <w:r w:rsidR="00C14A90" w:rsidRPr="006C0569">
        <w:rPr>
          <w:rFonts w:ascii="Arial" w:hAnsi="Arial" w:cs="Arial"/>
        </w:rPr>
        <w:t xml:space="preserve"> za 4 leta</w:t>
      </w:r>
      <w:r w:rsidRPr="006C0569">
        <w:rPr>
          <w:rFonts w:ascii="Arial" w:hAnsi="Arial" w:cs="Arial"/>
        </w:rPr>
        <w:t xml:space="preserve"> «, oznaka </w:t>
      </w:r>
      <w:r w:rsidR="006C0569">
        <w:rPr>
          <w:rFonts w:ascii="Arial" w:hAnsi="Arial" w:cs="Arial"/>
        </w:rPr>
        <w:t>JN-1/2025</w:t>
      </w:r>
      <w:r w:rsidRPr="006C0569">
        <w:rPr>
          <w:rFonts w:ascii="Arial" w:hAnsi="Arial" w:cs="Arial"/>
        </w:rPr>
        <w:t>, objavljenem na portalu javnih naročil</w:t>
      </w:r>
      <w:r w:rsidR="006C0569">
        <w:rPr>
          <w:rFonts w:ascii="Arial" w:hAnsi="Arial" w:cs="Arial"/>
        </w:rPr>
        <w:t xml:space="preserve"> </w:t>
      </w:r>
      <w:r w:rsidRPr="006C0569">
        <w:rPr>
          <w:rFonts w:ascii="Arial" w:hAnsi="Arial" w:cs="Arial"/>
        </w:rPr>
        <w:t>…..</w:t>
      </w:r>
      <w:r w:rsidRPr="006C0569">
        <w:rPr>
          <w:rFonts w:ascii="Arial" w:hAnsi="Arial" w:cs="Arial"/>
          <w:color w:val="000000"/>
        </w:rPr>
        <w:t xml:space="preserve">…………………… kot najugodnejši ponudnik </w:t>
      </w:r>
      <w:r w:rsidR="006C0569">
        <w:rPr>
          <w:rFonts w:ascii="Arial" w:hAnsi="Arial" w:cs="Arial"/>
          <w:color w:val="000000"/>
        </w:rPr>
        <w:t>z odločitvijo</w:t>
      </w:r>
      <w:r w:rsidRPr="006C0569">
        <w:rPr>
          <w:rFonts w:ascii="Arial" w:hAnsi="Arial" w:cs="Arial"/>
          <w:color w:val="000000"/>
        </w:rPr>
        <w:t xml:space="preserve"> naročnika z dne</w:t>
      </w:r>
      <w:r w:rsidR="006C0569">
        <w:rPr>
          <w:rFonts w:ascii="Arial" w:hAnsi="Arial" w:cs="Arial"/>
          <w:color w:val="000000"/>
        </w:rPr>
        <w:t xml:space="preserve"> </w:t>
      </w:r>
      <w:r w:rsidRPr="006C0569">
        <w:rPr>
          <w:rFonts w:ascii="Arial" w:hAnsi="Arial" w:cs="Arial"/>
          <w:color w:val="000000"/>
        </w:rPr>
        <w:t xml:space="preserve">……………… </w:t>
      </w:r>
      <w:r w:rsidRPr="006C0569">
        <w:rPr>
          <w:rFonts w:ascii="Arial" w:hAnsi="Arial" w:cs="Arial"/>
          <w:color w:val="000000"/>
        </w:rPr>
        <w:lastRenderedPageBreak/>
        <w:t>izbrana Zavarovalnica ………………………</w:t>
      </w:r>
      <w:r w:rsidR="006C0569">
        <w:rPr>
          <w:rFonts w:ascii="Arial" w:hAnsi="Arial" w:cs="Arial"/>
          <w:color w:val="000000"/>
        </w:rPr>
        <w:t xml:space="preserve"> </w:t>
      </w:r>
      <w:r w:rsidRPr="006C0569">
        <w:rPr>
          <w:rFonts w:ascii="Arial" w:hAnsi="Arial" w:cs="Arial"/>
          <w:color w:val="000000"/>
        </w:rPr>
        <w:t>s ponudbo št. ……………</w:t>
      </w:r>
      <w:r w:rsidR="006C0569">
        <w:rPr>
          <w:rFonts w:ascii="Arial" w:hAnsi="Arial" w:cs="Arial"/>
          <w:color w:val="000000"/>
        </w:rPr>
        <w:t xml:space="preserve"> </w:t>
      </w:r>
      <w:r w:rsidRPr="006C0569">
        <w:rPr>
          <w:rFonts w:ascii="Arial" w:hAnsi="Arial" w:cs="Arial"/>
          <w:color w:val="000000"/>
        </w:rPr>
        <w:t>z dne ……………………………………</w:t>
      </w:r>
      <w:r w:rsidR="006C0569">
        <w:rPr>
          <w:rFonts w:ascii="Arial" w:hAnsi="Arial" w:cs="Arial"/>
          <w:color w:val="000000"/>
        </w:rPr>
        <w:t>…</w:t>
      </w:r>
    </w:p>
    <w:p w14:paraId="26F7A2F4" w14:textId="77777777" w:rsidR="007924E0" w:rsidRPr="006C0569" w:rsidRDefault="007924E0" w:rsidP="007924E0">
      <w:pPr>
        <w:jc w:val="both"/>
        <w:rPr>
          <w:rFonts w:ascii="Arial" w:hAnsi="Arial" w:cs="Arial"/>
          <w:color w:val="000000"/>
        </w:rPr>
      </w:pPr>
      <w:r w:rsidRPr="006C0569">
        <w:rPr>
          <w:rFonts w:ascii="Arial" w:hAnsi="Arial" w:cs="Arial"/>
          <w:color w:val="000000"/>
        </w:rPr>
        <w:t xml:space="preserve">Pogodba pokriva zavarovanja naročnika – IZUM. </w:t>
      </w:r>
    </w:p>
    <w:p w14:paraId="05332A69" w14:textId="77777777" w:rsidR="007924E0" w:rsidRPr="006C0569" w:rsidRDefault="007924E0" w:rsidP="007924E0">
      <w:pPr>
        <w:rPr>
          <w:rFonts w:ascii="Arial" w:hAnsi="Arial" w:cs="Arial"/>
          <w:b/>
        </w:rPr>
      </w:pPr>
    </w:p>
    <w:p w14:paraId="16EEA15D" w14:textId="77777777" w:rsidR="007924E0" w:rsidRPr="006C0569" w:rsidRDefault="007924E0" w:rsidP="007924E0">
      <w:pPr>
        <w:jc w:val="center"/>
        <w:rPr>
          <w:rFonts w:ascii="Arial" w:hAnsi="Arial" w:cs="Arial"/>
          <w:b/>
        </w:rPr>
      </w:pPr>
      <w:r w:rsidRPr="006C0569">
        <w:rPr>
          <w:rFonts w:ascii="Arial" w:hAnsi="Arial" w:cs="Arial"/>
          <w:b/>
        </w:rPr>
        <w:t>PREDMET POGODBE</w:t>
      </w:r>
    </w:p>
    <w:p w14:paraId="5BB12E7F" w14:textId="77777777" w:rsidR="007924E0" w:rsidRPr="006C0569" w:rsidRDefault="007924E0" w:rsidP="007924E0">
      <w:pPr>
        <w:pStyle w:val="ListParagraph"/>
        <w:widowControl/>
        <w:numPr>
          <w:ilvl w:val="0"/>
          <w:numId w:val="4"/>
        </w:numPr>
        <w:jc w:val="center"/>
        <w:rPr>
          <w:rFonts w:ascii="Arial" w:hAnsi="Arial" w:cs="Arial"/>
          <w:b/>
          <w:lang w:val="sl-SI"/>
        </w:rPr>
      </w:pPr>
      <w:r w:rsidRPr="006C0569">
        <w:rPr>
          <w:rFonts w:ascii="Arial" w:hAnsi="Arial" w:cs="Arial"/>
          <w:b/>
          <w:lang w:val="sl-SI"/>
        </w:rPr>
        <w:t>člen</w:t>
      </w:r>
    </w:p>
    <w:p w14:paraId="67285CF9" w14:textId="77777777" w:rsidR="00A66A20" w:rsidRPr="006C0569" w:rsidRDefault="00A66A20" w:rsidP="00A66A20">
      <w:pPr>
        <w:spacing w:after="0"/>
        <w:jc w:val="both"/>
        <w:rPr>
          <w:rFonts w:ascii="Arial" w:hAnsi="Arial" w:cs="Arial"/>
        </w:rPr>
      </w:pPr>
    </w:p>
    <w:p w14:paraId="51F7EFB4" w14:textId="5E7FC7FF" w:rsidR="007924E0" w:rsidRPr="006C0569" w:rsidRDefault="007924E0" w:rsidP="007924E0">
      <w:pPr>
        <w:jc w:val="both"/>
        <w:rPr>
          <w:rFonts w:ascii="Arial" w:hAnsi="Arial" w:cs="Arial"/>
        </w:rPr>
      </w:pPr>
      <w:r w:rsidRPr="006C0569">
        <w:rPr>
          <w:rFonts w:ascii="Arial" w:hAnsi="Arial" w:cs="Arial"/>
        </w:rPr>
        <w:t>Predmet pogodbe so storitve zavarovanja:</w:t>
      </w:r>
    </w:p>
    <w:p w14:paraId="14767168" w14:textId="77777777" w:rsidR="00D4224F" w:rsidRPr="00D4224F" w:rsidRDefault="00D4224F" w:rsidP="00D4224F">
      <w:pPr>
        <w:numPr>
          <w:ilvl w:val="0"/>
          <w:numId w:val="18"/>
        </w:numPr>
        <w:tabs>
          <w:tab w:val="clear" w:pos="360"/>
          <w:tab w:val="num" w:pos="1776"/>
        </w:tabs>
        <w:spacing w:after="0" w:line="240" w:lineRule="auto"/>
        <w:ind w:left="1048"/>
        <w:jc w:val="both"/>
        <w:rPr>
          <w:rFonts w:ascii="Arial" w:hAnsi="Arial" w:cs="Arial"/>
        </w:rPr>
      </w:pPr>
      <w:r w:rsidRPr="00D4224F">
        <w:rPr>
          <w:rFonts w:ascii="Arial" w:hAnsi="Arial" w:cs="Arial"/>
        </w:rPr>
        <w:t>Zavarovanje premoženja in odgovornosti</w:t>
      </w:r>
    </w:p>
    <w:p w14:paraId="1EE9701C" w14:textId="77777777" w:rsidR="00D4224F" w:rsidRPr="00D4224F" w:rsidRDefault="00D4224F" w:rsidP="00D4224F">
      <w:pPr>
        <w:numPr>
          <w:ilvl w:val="1"/>
          <w:numId w:val="18"/>
        </w:numPr>
        <w:tabs>
          <w:tab w:val="clear" w:pos="1440"/>
          <w:tab w:val="num" w:pos="2856"/>
        </w:tabs>
        <w:spacing w:after="0" w:line="240" w:lineRule="auto"/>
        <w:ind w:left="2148"/>
        <w:jc w:val="both"/>
        <w:rPr>
          <w:rFonts w:ascii="Arial" w:hAnsi="Arial" w:cs="Arial"/>
          <w:lang w:val="pl-PL"/>
        </w:rPr>
      </w:pPr>
      <w:r w:rsidRPr="00D4224F">
        <w:rPr>
          <w:rFonts w:ascii="Arial" w:hAnsi="Arial" w:cs="Arial"/>
          <w:lang w:val="pl-PL"/>
        </w:rPr>
        <w:t>požarno zavarovanje z dodatnimi riziki</w:t>
      </w:r>
    </w:p>
    <w:p w14:paraId="7C7EA707" w14:textId="77777777" w:rsidR="00D4224F" w:rsidRPr="00D4224F" w:rsidRDefault="00D4224F" w:rsidP="00D4224F">
      <w:pPr>
        <w:numPr>
          <w:ilvl w:val="1"/>
          <w:numId w:val="18"/>
        </w:numPr>
        <w:tabs>
          <w:tab w:val="clear" w:pos="1440"/>
          <w:tab w:val="num" w:pos="2856"/>
        </w:tabs>
        <w:spacing w:after="0" w:line="240" w:lineRule="auto"/>
        <w:ind w:left="2148"/>
        <w:jc w:val="both"/>
        <w:rPr>
          <w:rFonts w:ascii="Arial" w:hAnsi="Arial" w:cs="Arial"/>
          <w:lang w:val="pl-PL"/>
        </w:rPr>
      </w:pPr>
      <w:r w:rsidRPr="00D4224F">
        <w:rPr>
          <w:rFonts w:ascii="Arial" w:hAnsi="Arial" w:cs="Arial"/>
          <w:lang w:val="pl-PL"/>
        </w:rPr>
        <w:t>zavarovanje računalniške in z njo povezane opreme</w:t>
      </w:r>
    </w:p>
    <w:p w14:paraId="21DAB4FA" w14:textId="77777777" w:rsidR="00D4224F" w:rsidRPr="00D4224F" w:rsidRDefault="00D4224F" w:rsidP="00D4224F">
      <w:pPr>
        <w:numPr>
          <w:ilvl w:val="1"/>
          <w:numId w:val="18"/>
        </w:numPr>
        <w:tabs>
          <w:tab w:val="clear" w:pos="1440"/>
          <w:tab w:val="num" w:pos="2856"/>
        </w:tabs>
        <w:spacing w:after="0" w:line="240" w:lineRule="auto"/>
        <w:ind w:left="2148"/>
        <w:jc w:val="both"/>
        <w:rPr>
          <w:rFonts w:ascii="Arial" w:hAnsi="Arial" w:cs="Arial"/>
          <w:lang w:val="en-US"/>
        </w:rPr>
      </w:pPr>
      <w:proofErr w:type="spellStart"/>
      <w:r w:rsidRPr="00D4224F">
        <w:rPr>
          <w:rFonts w:ascii="Arial" w:hAnsi="Arial" w:cs="Arial"/>
          <w:lang w:val="en-US"/>
        </w:rPr>
        <w:t>zavarovanje</w:t>
      </w:r>
      <w:proofErr w:type="spellEnd"/>
      <w:r w:rsidRPr="00D4224F">
        <w:rPr>
          <w:rFonts w:ascii="Arial" w:hAnsi="Arial" w:cs="Arial"/>
          <w:lang w:val="en-US"/>
        </w:rPr>
        <w:t xml:space="preserve"> </w:t>
      </w:r>
      <w:proofErr w:type="spellStart"/>
      <w:r w:rsidRPr="00D4224F">
        <w:rPr>
          <w:rFonts w:ascii="Arial" w:hAnsi="Arial" w:cs="Arial"/>
          <w:lang w:val="en-US"/>
        </w:rPr>
        <w:t>superračunalnika</w:t>
      </w:r>
      <w:proofErr w:type="spellEnd"/>
      <w:r w:rsidRPr="00D4224F">
        <w:rPr>
          <w:rFonts w:ascii="Arial" w:hAnsi="Arial" w:cs="Arial"/>
          <w:lang w:val="en-US"/>
        </w:rPr>
        <w:t xml:space="preserve"> VEGA</w:t>
      </w:r>
    </w:p>
    <w:p w14:paraId="5E5D90FE" w14:textId="77777777" w:rsidR="00D4224F" w:rsidRPr="00D4224F" w:rsidRDefault="00D4224F" w:rsidP="00D4224F">
      <w:pPr>
        <w:numPr>
          <w:ilvl w:val="1"/>
          <w:numId w:val="18"/>
        </w:numPr>
        <w:tabs>
          <w:tab w:val="clear" w:pos="1440"/>
          <w:tab w:val="num" w:pos="2856"/>
        </w:tabs>
        <w:spacing w:after="0" w:line="240" w:lineRule="auto"/>
        <w:ind w:left="2148"/>
        <w:jc w:val="both"/>
        <w:rPr>
          <w:rFonts w:ascii="Arial" w:hAnsi="Arial" w:cs="Arial"/>
          <w:lang w:val="en-US"/>
        </w:rPr>
      </w:pPr>
      <w:proofErr w:type="spellStart"/>
      <w:r w:rsidRPr="00D4224F">
        <w:rPr>
          <w:rFonts w:ascii="Arial" w:hAnsi="Arial" w:cs="Arial"/>
          <w:lang w:val="en-US"/>
        </w:rPr>
        <w:t>zavarovanje</w:t>
      </w:r>
      <w:proofErr w:type="spellEnd"/>
      <w:r w:rsidRPr="00D4224F">
        <w:rPr>
          <w:rFonts w:ascii="Arial" w:hAnsi="Arial" w:cs="Arial"/>
          <w:lang w:val="en-US"/>
        </w:rPr>
        <w:t xml:space="preserve"> </w:t>
      </w:r>
      <w:proofErr w:type="spellStart"/>
      <w:r w:rsidRPr="00D4224F">
        <w:rPr>
          <w:rFonts w:ascii="Arial" w:hAnsi="Arial" w:cs="Arial"/>
          <w:lang w:val="en-US"/>
        </w:rPr>
        <w:t>strojeloma</w:t>
      </w:r>
      <w:proofErr w:type="spellEnd"/>
    </w:p>
    <w:p w14:paraId="469046A0" w14:textId="77777777" w:rsidR="00D4224F" w:rsidRPr="00D4224F" w:rsidRDefault="00D4224F" w:rsidP="00D4224F">
      <w:pPr>
        <w:numPr>
          <w:ilvl w:val="1"/>
          <w:numId w:val="18"/>
        </w:numPr>
        <w:tabs>
          <w:tab w:val="clear" w:pos="1440"/>
          <w:tab w:val="num" w:pos="2856"/>
        </w:tabs>
        <w:spacing w:after="0" w:line="240" w:lineRule="auto"/>
        <w:ind w:left="2148"/>
        <w:jc w:val="both"/>
        <w:rPr>
          <w:rFonts w:ascii="Arial" w:hAnsi="Arial" w:cs="Arial"/>
          <w:lang w:val="en-US"/>
        </w:rPr>
      </w:pPr>
      <w:proofErr w:type="spellStart"/>
      <w:r w:rsidRPr="00D4224F">
        <w:rPr>
          <w:rFonts w:ascii="Arial" w:hAnsi="Arial" w:cs="Arial"/>
          <w:lang w:val="en-US"/>
        </w:rPr>
        <w:t>zavarovanje</w:t>
      </w:r>
      <w:proofErr w:type="spellEnd"/>
      <w:r w:rsidRPr="00D4224F">
        <w:rPr>
          <w:rFonts w:ascii="Arial" w:hAnsi="Arial" w:cs="Arial"/>
          <w:lang w:val="en-US"/>
        </w:rPr>
        <w:t xml:space="preserve"> </w:t>
      </w:r>
      <w:proofErr w:type="spellStart"/>
      <w:r w:rsidRPr="00D4224F">
        <w:rPr>
          <w:rFonts w:ascii="Arial" w:hAnsi="Arial" w:cs="Arial"/>
          <w:lang w:val="en-US"/>
        </w:rPr>
        <w:t>splošne</w:t>
      </w:r>
      <w:proofErr w:type="spellEnd"/>
      <w:r w:rsidRPr="00D4224F">
        <w:rPr>
          <w:rFonts w:ascii="Arial" w:hAnsi="Arial" w:cs="Arial"/>
          <w:lang w:val="en-US"/>
        </w:rPr>
        <w:t xml:space="preserve">, </w:t>
      </w:r>
      <w:proofErr w:type="spellStart"/>
      <w:r w:rsidRPr="00D4224F">
        <w:rPr>
          <w:rFonts w:ascii="Arial" w:hAnsi="Arial" w:cs="Arial"/>
          <w:lang w:val="en-US"/>
        </w:rPr>
        <w:t>delodajalčeve</w:t>
      </w:r>
      <w:proofErr w:type="spellEnd"/>
      <w:r w:rsidRPr="00D4224F">
        <w:rPr>
          <w:rFonts w:ascii="Arial" w:hAnsi="Arial" w:cs="Arial"/>
          <w:lang w:val="en-US"/>
        </w:rPr>
        <w:t xml:space="preserve"> </w:t>
      </w:r>
      <w:proofErr w:type="spellStart"/>
      <w:r w:rsidRPr="00D4224F">
        <w:rPr>
          <w:rFonts w:ascii="Arial" w:hAnsi="Arial" w:cs="Arial"/>
          <w:lang w:val="en-US"/>
        </w:rPr>
        <w:t>odgovornosti</w:t>
      </w:r>
      <w:proofErr w:type="spellEnd"/>
    </w:p>
    <w:p w14:paraId="27F2469D" w14:textId="77777777" w:rsidR="00D4224F" w:rsidRPr="00D4224F" w:rsidRDefault="00D4224F" w:rsidP="00D4224F">
      <w:pPr>
        <w:numPr>
          <w:ilvl w:val="1"/>
          <w:numId w:val="18"/>
        </w:numPr>
        <w:tabs>
          <w:tab w:val="clear" w:pos="1440"/>
          <w:tab w:val="num" w:pos="2856"/>
        </w:tabs>
        <w:spacing w:after="0" w:line="240" w:lineRule="auto"/>
        <w:ind w:left="2148"/>
        <w:jc w:val="both"/>
        <w:rPr>
          <w:rFonts w:ascii="Arial" w:hAnsi="Arial" w:cs="Arial"/>
          <w:lang w:val="en-US"/>
        </w:rPr>
      </w:pPr>
      <w:proofErr w:type="spellStart"/>
      <w:r w:rsidRPr="00D4224F">
        <w:rPr>
          <w:rFonts w:ascii="Arial" w:hAnsi="Arial" w:cs="Arial"/>
          <w:lang w:val="en-US"/>
        </w:rPr>
        <w:t>zavarovanje</w:t>
      </w:r>
      <w:proofErr w:type="spellEnd"/>
      <w:r w:rsidRPr="00D4224F">
        <w:rPr>
          <w:rFonts w:ascii="Arial" w:hAnsi="Arial" w:cs="Arial"/>
          <w:lang w:val="en-US"/>
        </w:rPr>
        <w:t xml:space="preserve"> </w:t>
      </w:r>
      <w:proofErr w:type="spellStart"/>
      <w:r w:rsidRPr="00D4224F">
        <w:rPr>
          <w:rFonts w:ascii="Arial" w:hAnsi="Arial" w:cs="Arial"/>
          <w:lang w:val="en-US"/>
        </w:rPr>
        <w:t>vlomske</w:t>
      </w:r>
      <w:proofErr w:type="spellEnd"/>
      <w:r w:rsidRPr="00D4224F">
        <w:rPr>
          <w:rFonts w:ascii="Arial" w:hAnsi="Arial" w:cs="Arial"/>
          <w:lang w:val="en-US"/>
        </w:rPr>
        <w:t xml:space="preserve"> </w:t>
      </w:r>
      <w:proofErr w:type="spellStart"/>
      <w:r w:rsidRPr="00D4224F">
        <w:rPr>
          <w:rFonts w:ascii="Arial" w:hAnsi="Arial" w:cs="Arial"/>
          <w:lang w:val="en-US"/>
        </w:rPr>
        <w:t>tatvine</w:t>
      </w:r>
      <w:proofErr w:type="spellEnd"/>
      <w:r w:rsidRPr="00D4224F">
        <w:rPr>
          <w:rFonts w:ascii="Arial" w:hAnsi="Arial" w:cs="Arial"/>
          <w:lang w:val="en-US"/>
        </w:rPr>
        <w:t xml:space="preserve"> in </w:t>
      </w:r>
      <w:proofErr w:type="spellStart"/>
      <w:r w:rsidRPr="00D4224F">
        <w:rPr>
          <w:rFonts w:ascii="Arial" w:hAnsi="Arial" w:cs="Arial"/>
          <w:lang w:val="en-US"/>
        </w:rPr>
        <w:t>ropa</w:t>
      </w:r>
      <w:proofErr w:type="spellEnd"/>
    </w:p>
    <w:p w14:paraId="148BAA63" w14:textId="77777777" w:rsidR="00D4224F" w:rsidRPr="00D4224F" w:rsidRDefault="00D4224F" w:rsidP="00D4224F">
      <w:pPr>
        <w:numPr>
          <w:ilvl w:val="1"/>
          <w:numId w:val="18"/>
        </w:numPr>
        <w:tabs>
          <w:tab w:val="clear" w:pos="1440"/>
          <w:tab w:val="num" w:pos="2856"/>
        </w:tabs>
        <w:spacing w:after="0" w:line="240" w:lineRule="auto"/>
        <w:ind w:left="2148"/>
        <w:jc w:val="both"/>
        <w:rPr>
          <w:rFonts w:ascii="Arial" w:hAnsi="Arial" w:cs="Arial"/>
          <w:lang w:val="en-US"/>
        </w:rPr>
      </w:pPr>
      <w:proofErr w:type="spellStart"/>
      <w:r w:rsidRPr="00D4224F">
        <w:rPr>
          <w:rFonts w:ascii="Arial" w:hAnsi="Arial" w:cs="Arial"/>
          <w:lang w:val="en-US"/>
        </w:rPr>
        <w:t>zavarovanje</w:t>
      </w:r>
      <w:proofErr w:type="spellEnd"/>
      <w:r w:rsidRPr="00D4224F">
        <w:rPr>
          <w:rFonts w:ascii="Arial" w:hAnsi="Arial" w:cs="Arial"/>
          <w:lang w:val="en-US"/>
        </w:rPr>
        <w:t xml:space="preserve"> </w:t>
      </w:r>
      <w:proofErr w:type="spellStart"/>
      <w:r w:rsidRPr="00D4224F">
        <w:rPr>
          <w:rFonts w:ascii="Arial" w:hAnsi="Arial" w:cs="Arial"/>
          <w:lang w:val="en-US"/>
        </w:rPr>
        <w:t>stekla</w:t>
      </w:r>
      <w:proofErr w:type="spellEnd"/>
    </w:p>
    <w:p w14:paraId="2081EA00" w14:textId="77777777" w:rsidR="00D4224F" w:rsidRPr="00D4224F" w:rsidRDefault="00D4224F" w:rsidP="00D4224F">
      <w:pPr>
        <w:spacing w:after="0" w:line="240" w:lineRule="auto"/>
        <w:ind w:left="708"/>
        <w:jc w:val="both"/>
        <w:rPr>
          <w:rFonts w:ascii="Arial" w:hAnsi="Arial" w:cs="Arial"/>
          <w:lang w:val="en-US"/>
        </w:rPr>
      </w:pPr>
    </w:p>
    <w:p w14:paraId="32FAB33B" w14:textId="77777777" w:rsidR="00D4224F" w:rsidRPr="00D4224F" w:rsidRDefault="00D4224F" w:rsidP="00D4224F">
      <w:pPr>
        <w:numPr>
          <w:ilvl w:val="0"/>
          <w:numId w:val="18"/>
        </w:numPr>
        <w:tabs>
          <w:tab w:val="clear" w:pos="360"/>
          <w:tab w:val="num" w:pos="1776"/>
        </w:tabs>
        <w:spacing w:after="0" w:line="240" w:lineRule="auto"/>
        <w:ind w:left="1048"/>
        <w:jc w:val="both"/>
        <w:rPr>
          <w:rFonts w:ascii="Arial" w:hAnsi="Arial" w:cs="Arial"/>
        </w:rPr>
      </w:pPr>
      <w:r w:rsidRPr="00D4224F">
        <w:rPr>
          <w:rFonts w:ascii="Arial" w:hAnsi="Arial" w:cs="Arial"/>
        </w:rPr>
        <w:t>Kolektivno nezgodno zavarovanje</w:t>
      </w:r>
    </w:p>
    <w:p w14:paraId="56BA9EDF" w14:textId="77777777" w:rsidR="00D4224F" w:rsidRPr="00D4224F" w:rsidRDefault="00D4224F" w:rsidP="00D4224F">
      <w:pPr>
        <w:numPr>
          <w:ilvl w:val="1"/>
          <w:numId w:val="18"/>
        </w:numPr>
        <w:tabs>
          <w:tab w:val="clear" w:pos="1440"/>
          <w:tab w:val="num" w:pos="2856"/>
        </w:tabs>
        <w:spacing w:after="0" w:line="240" w:lineRule="auto"/>
        <w:ind w:left="2148"/>
        <w:jc w:val="both"/>
        <w:rPr>
          <w:rFonts w:ascii="Arial" w:hAnsi="Arial" w:cs="Arial"/>
        </w:rPr>
      </w:pPr>
      <w:r w:rsidRPr="00D4224F">
        <w:rPr>
          <w:rFonts w:ascii="Arial" w:hAnsi="Arial" w:cs="Arial"/>
        </w:rPr>
        <w:t>oseb, ki službeno potujejo</w:t>
      </w:r>
    </w:p>
    <w:p w14:paraId="506DB2F1" w14:textId="77777777" w:rsidR="00D4224F" w:rsidRPr="00D4224F" w:rsidRDefault="00D4224F" w:rsidP="00D4224F">
      <w:pPr>
        <w:numPr>
          <w:ilvl w:val="1"/>
          <w:numId w:val="18"/>
        </w:numPr>
        <w:tabs>
          <w:tab w:val="clear" w:pos="1440"/>
          <w:tab w:val="num" w:pos="2856"/>
        </w:tabs>
        <w:spacing w:after="0" w:line="240" w:lineRule="auto"/>
        <w:ind w:left="2148"/>
        <w:jc w:val="both"/>
        <w:rPr>
          <w:rFonts w:ascii="Arial" w:hAnsi="Arial" w:cs="Arial"/>
        </w:rPr>
      </w:pPr>
      <w:r w:rsidRPr="00D4224F">
        <w:rPr>
          <w:rFonts w:ascii="Arial" w:hAnsi="Arial" w:cs="Arial"/>
        </w:rPr>
        <w:t>za zaposlene in družinske člane, po principu kjerkoli</w:t>
      </w:r>
    </w:p>
    <w:p w14:paraId="1B76B0E7" w14:textId="77777777" w:rsidR="00D4224F" w:rsidRPr="00D4224F" w:rsidRDefault="00D4224F" w:rsidP="00D4224F">
      <w:pPr>
        <w:spacing w:after="0" w:line="240" w:lineRule="auto"/>
        <w:ind w:left="708"/>
        <w:jc w:val="both"/>
        <w:rPr>
          <w:rFonts w:ascii="Arial" w:hAnsi="Arial" w:cs="Arial"/>
        </w:rPr>
      </w:pPr>
    </w:p>
    <w:p w14:paraId="336D503B" w14:textId="77777777" w:rsidR="00D4224F" w:rsidRPr="00D4224F" w:rsidRDefault="00D4224F" w:rsidP="00D4224F">
      <w:pPr>
        <w:numPr>
          <w:ilvl w:val="0"/>
          <w:numId w:val="18"/>
        </w:numPr>
        <w:tabs>
          <w:tab w:val="clear" w:pos="360"/>
          <w:tab w:val="num" w:pos="1776"/>
        </w:tabs>
        <w:spacing w:after="0" w:line="240" w:lineRule="auto"/>
        <w:ind w:left="1048"/>
        <w:jc w:val="both"/>
        <w:rPr>
          <w:rFonts w:ascii="Arial" w:hAnsi="Arial" w:cs="Arial"/>
        </w:rPr>
      </w:pPr>
      <w:r w:rsidRPr="00D4224F">
        <w:rPr>
          <w:rFonts w:ascii="Arial" w:hAnsi="Arial" w:cs="Arial"/>
        </w:rPr>
        <w:t>Zavarovanje vozil</w:t>
      </w:r>
    </w:p>
    <w:p w14:paraId="54DF2503" w14:textId="77777777" w:rsidR="007924E0" w:rsidRPr="006C0569" w:rsidRDefault="007924E0" w:rsidP="007924E0">
      <w:pPr>
        <w:spacing w:after="0" w:line="240" w:lineRule="auto"/>
        <w:jc w:val="both"/>
        <w:rPr>
          <w:rFonts w:ascii="Arial" w:hAnsi="Arial" w:cs="Arial"/>
        </w:rPr>
      </w:pPr>
    </w:p>
    <w:p w14:paraId="0F9BD336" w14:textId="654CADB3" w:rsidR="007924E0" w:rsidRPr="006C0569" w:rsidRDefault="007924E0" w:rsidP="007924E0">
      <w:pPr>
        <w:spacing w:after="0" w:line="240" w:lineRule="auto"/>
        <w:jc w:val="both"/>
        <w:rPr>
          <w:rFonts w:ascii="Arial" w:hAnsi="Arial" w:cs="Arial"/>
        </w:rPr>
      </w:pPr>
      <w:r w:rsidRPr="006C0569">
        <w:rPr>
          <w:rFonts w:ascii="Arial" w:hAnsi="Arial" w:cs="Arial"/>
        </w:rPr>
        <w:t>Pogodba je sklenjena za zavarovalno obdobje od 1.</w:t>
      </w:r>
      <w:r w:rsidR="006C0569">
        <w:rPr>
          <w:rFonts w:ascii="Arial" w:hAnsi="Arial" w:cs="Arial"/>
        </w:rPr>
        <w:t xml:space="preserve"> </w:t>
      </w:r>
      <w:r w:rsidRPr="006C0569">
        <w:rPr>
          <w:rFonts w:ascii="Arial" w:hAnsi="Arial" w:cs="Arial"/>
        </w:rPr>
        <w:t>1.</w:t>
      </w:r>
      <w:r w:rsidR="006C0569">
        <w:rPr>
          <w:rFonts w:ascii="Arial" w:hAnsi="Arial" w:cs="Arial"/>
        </w:rPr>
        <w:t xml:space="preserve"> </w:t>
      </w:r>
      <w:r w:rsidRPr="006C0569">
        <w:rPr>
          <w:rFonts w:ascii="Arial" w:hAnsi="Arial" w:cs="Arial"/>
        </w:rPr>
        <w:t>20</w:t>
      </w:r>
      <w:r w:rsidR="004B2676" w:rsidRPr="006C0569">
        <w:rPr>
          <w:rFonts w:ascii="Arial" w:hAnsi="Arial" w:cs="Arial"/>
        </w:rPr>
        <w:t>2</w:t>
      </w:r>
      <w:r w:rsidR="006C0569">
        <w:rPr>
          <w:rFonts w:ascii="Arial" w:hAnsi="Arial" w:cs="Arial"/>
        </w:rPr>
        <w:t>6</w:t>
      </w:r>
      <w:r w:rsidRPr="006C0569">
        <w:rPr>
          <w:rFonts w:ascii="Arial" w:hAnsi="Arial" w:cs="Arial"/>
        </w:rPr>
        <w:t xml:space="preserve"> od 00</w:t>
      </w:r>
      <w:r w:rsidR="006C0569">
        <w:rPr>
          <w:rFonts w:ascii="Arial" w:hAnsi="Arial" w:cs="Arial"/>
        </w:rPr>
        <w:t>.</w:t>
      </w:r>
      <w:r w:rsidRPr="006C0569">
        <w:rPr>
          <w:rFonts w:ascii="Arial" w:hAnsi="Arial" w:cs="Arial"/>
        </w:rPr>
        <w:t>00 dalje do 31.12.</w:t>
      </w:r>
      <w:r w:rsidR="006C0569">
        <w:rPr>
          <w:rFonts w:ascii="Arial" w:hAnsi="Arial" w:cs="Arial"/>
        </w:rPr>
        <w:t xml:space="preserve"> </w:t>
      </w:r>
      <w:r w:rsidRPr="006C0569">
        <w:rPr>
          <w:rFonts w:ascii="Arial" w:hAnsi="Arial" w:cs="Arial"/>
        </w:rPr>
        <w:t>202</w:t>
      </w:r>
      <w:r w:rsidR="006C0569">
        <w:rPr>
          <w:rFonts w:ascii="Arial" w:hAnsi="Arial" w:cs="Arial"/>
        </w:rPr>
        <w:t>9</w:t>
      </w:r>
      <w:r w:rsidRPr="006C0569">
        <w:rPr>
          <w:rFonts w:ascii="Arial" w:hAnsi="Arial" w:cs="Arial"/>
        </w:rPr>
        <w:t xml:space="preserve"> do 24</w:t>
      </w:r>
      <w:r w:rsidR="006C0569">
        <w:rPr>
          <w:rFonts w:ascii="Arial" w:hAnsi="Arial" w:cs="Arial"/>
        </w:rPr>
        <w:t>.</w:t>
      </w:r>
      <w:r w:rsidRPr="006C0569">
        <w:rPr>
          <w:rFonts w:ascii="Arial" w:hAnsi="Arial" w:cs="Arial"/>
        </w:rPr>
        <w:t>00.</w:t>
      </w:r>
    </w:p>
    <w:p w14:paraId="68028067" w14:textId="77777777" w:rsidR="007924E0" w:rsidRPr="006C0569" w:rsidRDefault="007924E0" w:rsidP="007924E0">
      <w:pPr>
        <w:spacing w:after="0" w:line="240" w:lineRule="auto"/>
        <w:jc w:val="both"/>
        <w:rPr>
          <w:rFonts w:ascii="Arial" w:hAnsi="Arial" w:cs="Arial"/>
        </w:rPr>
      </w:pPr>
    </w:p>
    <w:p w14:paraId="4304DBB1" w14:textId="77777777" w:rsidR="007924E0" w:rsidRPr="006C0569" w:rsidRDefault="007924E0" w:rsidP="007924E0">
      <w:pPr>
        <w:jc w:val="both"/>
        <w:rPr>
          <w:rFonts w:ascii="Arial" w:hAnsi="Arial" w:cs="Arial"/>
        </w:rPr>
      </w:pPr>
      <w:r w:rsidRPr="006C0569">
        <w:rPr>
          <w:rFonts w:ascii="Arial" w:hAnsi="Arial" w:cs="Arial"/>
        </w:rPr>
        <w:t>Zavarovalni kraj je Republika Slovenija in države v katerih se nahajajo zavarovančeve zgradbe, oprema, zaloge in osebe.</w:t>
      </w:r>
    </w:p>
    <w:p w14:paraId="2C6CDAD6" w14:textId="77777777" w:rsidR="007924E0" w:rsidRPr="006C0569" w:rsidRDefault="007924E0" w:rsidP="007924E0">
      <w:pPr>
        <w:jc w:val="both"/>
        <w:rPr>
          <w:rFonts w:ascii="Arial" w:hAnsi="Arial" w:cs="Arial"/>
        </w:rPr>
      </w:pPr>
      <w:r w:rsidRPr="006C0569">
        <w:rPr>
          <w:rFonts w:ascii="Arial" w:hAnsi="Arial" w:cs="Arial"/>
        </w:rPr>
        <w:t>Ker naročnik točnega obsega-količine zavarovanja ne more določiti, ima ta pogodba v tem smislu naravo okvirnega sporazuma.</w:t>
      </w:r>
    </w:p>
    <w:p w14:paraId="67140CCC" w14:textId="77777777" w:rsidR="007924E0" w:rsidRPr="006C0569" w:rsidRDefault="007924E0" w:rsidP="007924E0">
      <w:pPr>
        <w:jc w:val="both"/>
        <w:rPr>
          <w:rFonts w:ascii="Arial" w:hAnsi="Arial" w:cs="Arial"/>
        </w:rPr>
      </w:pPr>
      <w:r w:rsidRPr="006C0569">
        <w:rPr>
          <w:rFonts w:ascii="Arial" w:hAnsi="Arial" w:cs="Arial"/>
        </w:rPr>
        <w:t>Naročnik - IZUM se s tem okvirnim sporazumom ne zavezuje naročiti točno določeno količino po tej pogodbi saj je količina zanje v trenutku sklepanja te pogodbe objektivno neugotovljiva.</w:t>
      </w:r>
    </w:p>
    <w:p w14:paraId="65181A3F" w14:textId="7E2F7B8B" w:rsidR="00A66A20" w:rsidRPr="006C0569" w:rsidRDefault="007924E0" w:rsidP="007924E0">
      <w:pPr>
        <w:jc w:val="both"/>
        <w:rPr>
          <w:rFonts w:ascii="Arial" w:hAnsi="Arial" w:cs="Arial"/>
        </w:rPr>
      </w:pPr>
      <w:r w:rsidRPr="006C0569">
        <w:rPr>
          <w:rFonts w:ascii="Arial" w:hAnsi="Arial" w:cs="Arial"/>
        </w:rPr>
        <w:t>Naročnik - IZUM pa se s to pogodbo zavezuje, da bodo storitve, ki so predmet te pogodbe naročali pri zavarovalnici.</w:t>
      </w:r>
    </w:p>
    <w:p w14:paraId="7EA38C50" w14:textId="77777777" w:rsidR="00A66A20" w:rsidRPr="006C0569" w:rsidRDefault="00A66A20" w:rsidP="007924E0">
      <w:pPr>
        <w:jc w:val="both"/>
        <w:rPr>
          <w:rFonts w:ascii="Arial" w:hAnsi="Arial" w:cs="Arial"/>
        </w:rPr>
      </w:pPr>
    </w:p>
    <w:p w14:paraId="1C05205B" w14:textId="77777777" w:rsidR="007924E0" w:rsidRPr="006C0569" w:rsidRDefault="007924E0" w:rsidP="007924E0">
      <w:pPr>
        <w:pStyle w:val="ListParagraph"/>
        <w:widowControl/>
        <w:numPr>
          <w:ilvl w:val="0"/>
          <w:numId w:val="4"/>
        </w:numPr>
        <w:jc w:val="center"/>
        <w:rPr>
          <w:rFonts w:ascii="Arial" w:hAnsi="Arial" w:cs="Arial"/>
          <w:b/>
          <w:lang w:val="sl-SI"/>
        </w:rPr>
      </w:pPr>
      <w:r w:rsidRPr="006C0569">
        <w:rPr>
          <w:rFonts w:ascii="Arial" w:hAnsi="Arial" w:cs="Arial"/>
          <w:b/>
          <w:lang w:val="sl-SI"/>
        </w:rPr>
        <w:t>člen</w:t>
      </w:r>
    </w:p>
    <w:p w14:paraId="0BB70A18" w14:textId="77777777" w:rsidR="007924E0" w:rsidRPr="006C0569" w:rsidRDefault="007924E0" w:rsidP="007924E0">
      <w:pPr>
        <w:pStyle w:val="Header"/>
        <w:tabs>
          <w:tab w:val="left" w:pos="708"/>
        </w:tabs>
        <w:jc w:val="center"/>
        <w:rPr>
          <w:rFonts w:ascii="Arial" w:hAnsi="Arial" w:cs="Arial"/>
          <w:lang w:val="sl-SI"/>
        </w:rPr>
      </w:pPr>
    </w:p>
    <w:p w14:paraId="080AF5B1" w14:textId="77777777" w:rsidR="007924E0" w:rsidRPr="006C0569" w:rsidRDefault="007924E0" w:rsidP="007924E0">
      <w:pPr>
        <w:jc w:val="both"/>
        <w:rPr>
          <w:rFonts w:ascii="Arial" w:hAnsi="Arial" w:cs="Arial"/>
        </w:rPr>
      </w:pPr>
      <w:r w:rsidRPr="006C0569">
        <w:rPr>
          <w:rFonts w:ascii="Arial" w:hAnsi="Arial" w:cs="Arial"/>
        </w:rPr>
        <w:t>Za zavarovalne posle po tej pogodbi veljajo :</w:t>
      </w:r>
    </w:p>
    <w:p w14:paraId="278038E8" w14:textId="77777777" w:rsidR="007924E0" w:rsidRPr="006C0569" w:rsidRDefault="007924E0" w:rsidP="007924E0">
      <w:pPr>
        <w:numPr>
          <w:ilvl w:val="0"/>
          <w:numId w:val="3"/>
        </w:numPr>
        <w:spacing w:after="0" w:line="240" w:lineRule="auto"/>
        <w:jc w:val="both"/>
        <w:rPr>
          <w:rFonts w:ascii="Arial" w:hAnsi="Arial" w:cs="Arial"/>
        </w:rPr>
      </w:pPr>
      <w:r w:rsidRPr="006C0569">
        <w:rPr>
          <w:rFonts w:ascii="Arial" w:hAnsi="Arial" w:cs="Arial"/>
        </w:rPr>
        <w:t>Pogoji obsega kritja in soudeležb</w:t>
      </w:r>
      <w:r w:rsidRPr="006C0569">
        <w:rPr>
          <w:rFonts w:ascii="Arial" w:hAnsi="Arial" w:cs="Arial"/>
          <w:color w:val="0000FF"/>
        </w:rPr>
        <w:t xml:space="preserve"> </w:t>
      </w:r>
      <w:r w:rsidRPr="006C0569">
        <w:rPr>
          <w:rFonts w:ascii="Arial" w:hAnsi="Arial" w:cs="Arial"/>
        </w:rPr>
        <w:t>ter Zavarovalno tehnična dokumentacija, določena z razpisno dokumentacijo javnega naročila.</w:t>
      </w:r>
    </w:p>
    <w:p w14:paraId="7D13D932" w14:textId="77777777" w:rsidR="007924E0" w:rsidRPr="006C0569" w:rsidRDefault="007924E0" w:rsidP="007924E0">
      <w:pPr>
        <w:numPr>
          <w:ilvl w:val="0"/>
          <w:numId w:val="3"/>
        </w:numPr>
        <w:spacing w:after="0" w:line="240" w:lineRule="auto"/>
        <w:jc w:val="both"/>
        <w:rPr>
          <w:rFonts w:ascii="Arial" w:hAnsi="Arial" w:cs="Arial"/>
        </w:rPr>
      </w:pPr>
      <w:r w:rsidRPr="006C0569">
        <w:rPr>
          <w:rFonts w:ascii="Arial" w:hAnsi="Arial" w:cs="Arial"/>
        </w:rPr>
        <w:t>Splošni in posebni pogoji za zavarovanje oseb in premoženja</w:t>
      </w:r>
    </w:p>
    <w:p w14:paraId="7D8046DA" w14:textId="77777777" w:rsidR="007924E0" w:rsidRPr="006C0569" w:rsidRDefault="007924E0" w:rsidP="007924E0">
      <w:pPr>
        <w:numPr>
          <w:ilvl w:val="0"/>
          <w:numId w:val="3"/>
        </w:numPr>
        <w:spacing w:after="0" w:line="240" w:lineRule="auto"/>
        <w:jc w:val="both"/>
        <w:rPr>
          <w:rFonts w:ascii="Arial" w:hAnsi="Arial" w:cs="Arial"/>
        </w:rPr>
      </w:pPr>
      <w:r w:rsidRPr="006C0569">
        <w:rPr>
          <w:rFonts w:ascii="Arial" w:hAnsi="Arial" w:cs="Arial"/>
        </w:rPr>
        <w:t>Obligacijski zakonik.</w:t>
      </w:r>
    </w:p>
    <w:p w14:paraId="3D2B046B" w14:textId="77777777" w:rsidR="007924E0" w:rsidRPr="006C0569" w:rsidRDefault="007924E0" w:rsidP="007924E0">
      <w:pPr>
        <w:jc w:val="both"/>
        <w:rPr>
          <w:rFonts w:ascii="Arial" w:hAnsi="Arial" w:cs="Arial"/>
        </w:rPr>
      </w:pPr>
      <w:r w:rsidRPr="006C0569">
        <w:rPr>
          <w:rFonts w:ascii="Arial" w:hAnsi="Arial" w:cs="Arial"/>
        </w:rPr>
        <w:t xml:space="preserve">Za določitev zavarovalnega kritja veljajo določila predmetne razpisne dokumentacije, razen če so splošni, posebni in dopolnilni pogoji ter klavzule zavarovalnice ugodnejši za zavarovalca (smiselno zavarovanca). </w:t>
      </w:r>
    </w:p>
    <w:p w14:paraId="0284DA73" w14:textId="77777777" w:rsidR="007924E0" w:rsidRPr="006C0569" w:rsidRDefault="007924E0" w:rsidP="007924E0">
      <w:pPr>
        <w:jc w:val="center"/>
        <w:rPr>
          <w:rFonts w:ascii="Arial" w:hAnsi="Arial" w:cs="Arial"/>
          <w:b/>
        </w:rPr>
      </w:pPr>
      <w:r w:rsidRPr="006C0569">
        <w:rPr>
          <w:rFonts w:ascii="Arial" w:hAnsi="Arial" w:cs="Arial"/>
          <w:b/>
        </w:rPr>
        <w:lastRenderedPageBreak/>
        <w:t>VELJAVNOST POGODBE</w:t>
      </w:r>
    </w:p>
    <w:p w14:paraId="3DBD1BB5" w14:textId="77777777" w:rsidR="007924E0" w:rsidRPr="006C0569" w:rsidRDefault="007924E0" w:rsidP="007924E0">
      <w:pPr>
        <w:pStyle w:val="ListParagraph"/>
        <w:widowControl/>
        <w:numPr>
          <w:ilvl w:val="0"/>
          <w:numId w:val="4"/>
        </w:numPr>
        <w:jc w:val="center"/>
        <w:rPr>
          <w:rFonts w:ascii="Arial" w:hAnsi="Arial" w:cs="Arial"/>
          <w:b/>
          <w:lang w:val="sl-SI"/>
        </w:rPr>
      </w:pPr>
      <w:r w:rsidRPr="006C0569">
        <w:rPr>
          <w:rFonts w:ascii="Arial" w:hAnsi="Arial" w:cs="Arial"/>
          <w:b/>
          <w:lang w:val="sl-SI"/>
        </w:rPr>
        <w:t>člen</w:t>
      </w:r>
    </w:p>
    <w:p w14:paraId="1ADCD5DC" w14:textId="77777777" w:rsidR="007924E0" w:rsidRPr="006C0569" w:rsidRDefault="007924E0" w:rsidP="007924E0">
      <w:pPr>
        <w:pStyle w:val="ListParagraph"/>
        <w:widowControl/>
        <w:ind w:left="720"/>
        <w:rPr>
          <w:rFonts w:ascii="Arial" w:hAnsi="Arial" w:cs="Arial"/>
          <w:b/>
          <w:lang w:val="sl-SI"/>
        </w:rPr>
      </w:pPr>
    </w:p>
    <w:p w14:paraId="25052101" w14:textId="10673873" w:rsidR="007924E0" w:rsidRPr="006C0569" w:rsidRDefault="007924E0" w:rsidP="006C0569">
      <w:pPr>
        <w:jc w:val="both"/>
        <w:rPr>
          <w:rFonts w:ascii="Arial" w:hAnsi="Arial" w:cs="Arial"/>
        </w:rPr>
      </w:pPr>
      <w:r w:rsidRPr="006C0569">
        <w:rPr>
          <w:rFonts w:ascii="Arial" w:hAnsi="Arial" w:cs="Arial"/>
        </w:rPr>
        <w:t>Začetek veljavnosti pogodbe je  1. 1. 20</w:t>
      </w:r>
      <w:r w:rsidR="004B2676" w:rsidRPr="006C0569">
        <w:rPr>
          <w:rFonts w:ascii="Arial" w:hAnsi="Arial" w:cs="Arial"/>
        </w:rPr>
        <w:t>2</w:t>
      </w:r>
      <w:r w:rsidR="006C0569">
        <w:rPr>
          <w:rFonts w:ascii="Arial" w:hAnsi="Arial" w:cs="Arial"/>
        </w:rPr>
        <w:t>6</w:t>
      </w:r>
      <w:r w:rsidRPr="006C0569">
        <w:rPr>
          <w:rFonts w:ascii="Arial" w:hAnsi="Arial" w:cs="Arial"/>
        </w:rPr>
        <w:t xml:space="preserve"> oz. z dnem podpisa zadnje od pogodbenih strank. Zavarovanje se sklepa za 4 leta, za zavarovalno obdobje od 1.</w:t>
      </w:r>
      <w:r w:rsidR="006C0569">
        <w:rPr>
          <w:rFonts w:ascii="Arial" w:hAnsi="Arial" w:cs="Arial"/>
        </w:rPr>
        <w:t xml:space="preserve"> </w:t>
      </w:r>
      <w:r w:rsidRPr="006C0569">
        <w:rPr>
          <w:rFonts w:ascii="Arial" w:hAnsi="Arial" w:cs="Arial"/>
        </w:rPr>
        <w:t>1.</w:t>
      </w:r>
      <w:r w:rsidR="006C0569">
        <w:rPr>
          <w:rFonts w:ascii="Arial" w:hAnsi="Arial" w:cs="Arial"/>
        </w:rPr>
        <w:t xml:space="preserve"> </w:t>
      </w:r>
      <w:r w:rsidRPr="006C0569">
        <w:rPr>
          <w:rFonts w:ascii="Arial" w:hAnsi="Arial" w:cs="Arial"/>
        </w:rPr>
        <w:t>20</w:t>
      </w:r>
      <w:r w:rsidR="004B2676" w:rsidRPr="006C0569">
        <w:rPr>
          <w:rFonts w:ascii="Arial" w:hAnsi="Arial" w:cs="Arial"/>
        </w:rPr>
        <w:t>2</w:t>
      </w:r>
      <w:r w:rsidR="006C0569">
        <w:rPr>
          <w:rFonts w:ascii="Arial" w:hAnsi="Arial" w:cs="Arial"/>
        </w:rPr>
        <w:t>6</w:t>
      </w:r>
      <w:r w:rsidRPr="006C0569">
        <w:rPr>
          <w:rFonts w:ascii="Arial" w:hAnsi="Arial" w:cs="Arial"/>
        </w:rPr>
        <w:t xml:space="preserve"> od 00</w:t>
      </w:r>
      <w:r w:rsidR="006C0569">
        <w:rPr>
          <w:rFonts w:ascii="Arial" w:hAnsi="Arial" w:cs="Arial"/>
        </w:rPr>
        <w:t>.00</w:t>
      </w:r>
      <w:r w:rsidRPr="006C0569">
        <w:rPr>
          <w:rFonts w:ascii="Arial" w:hAnsi="Arial" w:cs="Arial"/>
        </w:rPr>
        <w:t xml:space="preserve"> dalje do 31.</w:t>
      </w:r>
      <w:r w:rsidR="006C0569">
        <w:rPr>
          <w:rFonts w:ascii="Arial" w:hAnsi="Arial" w:cs="Arial"/>
        </w:rPr>
        <w:t xml:space="preserve"> </w:t>
      </w:r>
      <w:r w:rsidRPr="006C0569">
        <w:rPr>
          <w:rFonts w:ascii="Arial" w:hAnsi="Arial" w:cs="Arial"/>
        </w:rPr>
        <w:t>12.</w:t>
      </w:r>
      <w:r w:rsidR="006C0569">
        <w:rPr>
          <w:rFonts w:ascii="Arial" w:hAnsi="Arial" w:cs="Arial"/>
        </w:rPr>
        <w:t xml:space="preserve"> </w:t>
      </w:r>
      <w:r w:rsidRPr="006C0569">
        <w:rPr>
          <w:rFonts w:ascii="Arial" w:hAnsi="Arial" w:cs="Arial"/>
        </w:rPr>
        <w:t>202</w:t>
      </w:r>
      <w:r w:rsidR="00BC1498">
        <w:rPr>
          <w:rFonts w:ascii="Arial" w:hAnsi="Arial" w:cs="Arial"/>
        </w:rPr>
        <w:t>9</w:t>
      </w:r>
      <w:r w:rsidRPr="006C0569">
        <w:rPr>
          <w:rFonts w:ascii="Arial" w:hAnsi="Arial" w:cs="Arial"/>
        </w:rPr>
        <w:t xml:space="preserve"> do 24</w:t>
      </w:r>
      <w:r w:rsidR="006C0569">
        <w:rPr>
          <w:rFonts w:ascii="Arial" w:hAnsi="Arial" w:cs="Arial"/>
        </w:rPr>
        <w:t>.</w:t>
      </w:r>
      <w:r w:rsidRPr="006C0569">
        <w:rPr>
          <w:rFonts w:ascii="Arial" w:hAnsi="Arial" w:cs="Arial"/>
        </w:rPr>
        <w:t>00.</w:t>
      </w:r>
    </w:p>
    <w:p w14:paraId="50CFF329" w14:textId="77777777" w:rsidR="007924E0" w:rsidRPr="006C0569" w:rsidRDefault="007924E0" w:rsidP="007924E0">
      <w:pPr>
        <w:rPr>
          <w:rFonts w:ascii="Arial" w:hAnsi="Arial" w:cs="Arial"/>
        </w:rPr>
      </w:pPr>
    </w:p>
    <w:p w14:paraId="54B056E4" w14:textId="77777777" w:rsidR="007924E0" w:rsidRPr="006C0569" w:rsidRDefault="007924E0" w:rsidP="007924E0">
      <w:pPr>
        <w:jc w:val="center"/>
        <w:rPr>
          <w:rFonts w:ascii="Arial" w:hAnsi="Arial" w:cs="Arial"/>
          <w:b/>
        </w:rPr>
      </w:pPr>
      <w:r w:rsidRPr="006C0569">
        <w:rPr>
          <w:rFonts w:ascii="Arial" w:hAnsi="Arial" w:cs="Arial"/>
          <w:b/>
        </w:rPr>
        <w:t>CENA</w:t>
      </w:r>
    </w:p>
    <w:p w14:paraId="0C02515B" w14:textId="77777777" w:rsidR="007924E0" w:rsidRPr="006C0569" w:rsidRDefault="007924E0" w:rsidP="007924E0">
      <w:pPr>
        <w:pStyle w:val="ListParagraph"/>
        <w:widowControl/>
        <w:numPr>
          <w:ilvl w:val="0"/>
          <w:numId w:val="4"/>
        </w:numPr>
        <w:jc w:val="center"/>
        <w:rPr>
          <w:rFonts w:ascii="Arial" w:hAnsi="Arial" w:cs="Arial"/>
          <w:lang w:val="sl-SI"/>
        </w:rPr>
      </w:pPr>
      <w:r w:rsidRPr="006C0569">
        <w:rPr>
          <w:rFonts w:ascii="Arial" w:hAnsi="Arial" w:cs="Arial"/>
          <w:b/>
          <w:lang w:val="sl-SI"/>
        </w:rPr>
        <w:t>člen</w:t>
      </w:r>
    </w:p>
    <w:p w14:paraId="4FF7D272" w14:textId="77777777" w:rsidR="007924E0" w:rsidRPr="006C0569" w:rsidRDefault="007924E0" w:rsidP="00A66A20">
      <w:pPr>
        <w:spacing w:after="0"/>
        <w:rPr>
          <w:rFonts w:ascii="Arial" w:hAnsi="Arial" w:cs="Arial"/>
        </w:rPr>
      </w:pPr>
    </w:p>
    <w:p w14:paraId="715136B4" w14:textId="43D35A49" w:rsidR="007924E0" w:rsidRPr="004A5B2F" w:rsidRDefault="007924E0" w:rsidP="00BC1498">
      <w:pPr>
        <w:spacing w:after="0"/>
        <w:jc w:val="both"/>
        <w:rPr>
          <w:rFonts w:ascii="Arial" w:hAnsi="Arial" w:cs="Arial"/>
        </w:rPr>
      </w:pPr>
      <w:r w:rsidRPr="004A5B2F">
        <w:rPr>
          <w:rFonts w:ascii="Arial" w:hAnsi="Arial" w:cs="Arial"/>
        </w:rPr>
        <w:t xml:space="preserve">Cene so določene v obrazcu </w:t>
      </w:r>
      <w:r w:rsidR="004A5B2F" w:rsidRPr="004A5B2F">
        <w:rPr>
          <w:rFonts w:ascii="Arial" w:hAnsi="Arial" w:cs="Arial"/>
        </w:rPr>
        <w:t>Ponudbeni p</w:t>
      </w:r>
      <w:r w:rsidRPr="004A5B2F">
        <w:rPr>
          <w:rFonts w:ascii="Arial" w:hAnsi="Arial" w:cs="Arial"/>
        </w:rPr>
        <w:t>redračun</w:t>
      </w:r>
      <w:r w:rsidR="004A5B2F" w:rsidRPr="004A5B2F">
        <w:rPr>
          <w:rFonts w:ascii="Arial" w:hAnsi="Arial" w:cs="Arial"/>
        </w:rPr>
        <w:t xml:space="preserve"> - razčlenjen</w:t>
      </w:r>
      <w:r w:rsidRPr="004A5B2F">
        <w:rPr>
          <w:rFonts w:ascii="Arial" w:hAnsi="Arial" w:cs="Arial"/>
        </w:rPr>
        <w:t>, ki je sestavni del te pogodbe.</w:t>
      </w:r>
    </w:p>
    <w:p w14:paraId="7D8D87E4" w14:textId="5647301B" w:rsidR="00A66A20" w:rsidRPr="006C0569" w:rsidRDefault="00A66A20" w:rsidP="00A66A20">
      <w:pPr>
        <w:spacing w:after="0"/>
        <w:rPr>
          <w:rFonts w:ascii="Arial" w:hAnsi="Arial" w:cs="Arial"/>
        </w:rPr>
      </w:pPr>
    </w:p>
    <w:p w14:paraId="040D68C2" w14:textId="77777777" w:rsidR="00A66A20" w:rsidRPr="006C0569" w:rsidRDefault="00A66A20" w:rsidP="00A66A20">
      <w:pPr>
        <w:spacing w:after="0"/>
        <w:rPr>
          <w:rFonts w:ascii="Arial" w:hAnsi="Arial" w:cs="Arial"/>
        </w:rPr>
      </w:pPr>
    </w:p>
    <w:p w14:paraId="1D046DA1" w14:textId="77777777" w:rsidR="007924E0" w:rsidRPr="006C0569" w:rsidRDefault="007924E0" w:rsidP="007924E0">
      <w:pPr>
        <w:pStyle w:val="ListParagraph"/>
        <w:widowControl/>
        <w:numPr>
          <w:ilvl w:val="0"/>
          <w:numId w:val="4"/>
        </w:numPr>
        <w:jc w:val="center"/>
        <w:rPr>
          <w:rFonts w:ascii="Arial" w:hAnsi="Arial" w:cs="Arial"/>
          <w:b/>
          <w:lang w:val="sl-SI"/>
        </w:rPr>
      </w:pPr>
      <w:r w:rsidRPr="006C0569">
        <w:rPr>
          <w:rFonts w:ascii="Arial" w:hAnsi="Arial" w:cs="Arial"/>
          <w:b/>
          <w:lang w:val="sl-SI"/>
        </w:rPr>
        <w:t>člen</w:t>
      </w:r>
    </w:p>
    <w:p w14:paraId="4DEE7AFA" w14:textId="77777777" w:rsidR="007924E0" w:rsidRPr="006C0569" w:rsidRDefault="007924E0" w:rsidP="00A66A20">
      <w:pPr>
        <w:spacing w:after="0"/>
        <w:rPr>
          <w:rFonts w:ascii="Arial" w:hAnsi="Arial" w:cs="Arial"/>
        </w:rPr>
      </w:pPr>
    </w:p>
    <w:p w14:paraId="50F09938" w14:textId="7620C11F" w:rsidR="007924E0" w:rsidRPr="006C0569" w:rsidRDefault="007924E0" w:rsidP="007924E0">
      <w:pPr>
        <w:autoSpaceDE w:val="0"/>
        <w:autoSpaceDN w:val="0"/>
        <w:adjustRightInd w:val="0"/>
        <w:jc w:val="both"/>
        <w:rPr>
          <w:rFonts w:ascii="Arial" w:hAnsi="Arial" w:cs="Arial"/>
        </w:rPr>
      </w:pPr>
      <w:r w:rsidRPr="006C0569">
        <w:rPr>
          <w:rFonts w:ascii="Arial" w:hAnsi="Arial" w:cs="Arial"/>
        </w:rPr>
        <w:t xml:space="preserve">Ponujene premijske stopnje ponudnika z vsemi popusti in doplačili so fiksne in nespremenljive za ves čas trajanja naročila. Premija se lahko spreminja le glede vrednosti </w:t>
      </w:r>
      <w:r w:rsidR="004E535B">
        <w:rPr>
          <w:rFonts w:ascii="Arial" w:hAnsi="Arial" w:cs="Arial"/>
        </w:rPr>
        <w:t xml:space="preserve">zavarovanega premoženja </w:t>
      </w:r>
      <w:r w:rsidRPr="006C0569">
        <w:rPr>
          <w:rFonts w:ascii="Arial" w:hAnsi="Arial" w:cs="Arial"/>
        </w:rPr>
        <w:t>ter števila zaposlenih po podatkih na 31. 12. vsakega leta trajanja naročila, ki jih zagotovi zavarovalec.</w:t>
      </w:r>
    </w:p>
    <w:p w14:paraId="3932CF5D" w14:textId="11789200" w:rsidR="007924E0" w:rsidRPr="006C0569" w:rsidRDefault="007924E0" w:rsidP="007924E0">
      <w:pPr>
        <w:jc w:val="both"/>
        <w:rPr>
          <w:rFonts w:ascii="Arial" w:hAnsi="Arial" w:cs="Arial"/>
        </w:rPr>
      </w:pPr>
      <w:r w:rsidRPr="006C0569">
        <w:rPr>
          <w:rFonts w:ascii="Arial" w:hAnsi="Arial" w:cs="Arial"/>
        </w:rPr>
        <w:t xml:space="preserve">Zavarovalnica ima pravico zaračunati zakonske zamudne obresti, v kolikor posamezni zavarovalec  oziroma zavezanec za plačilo premije po zavarovalni polici zamudi s plačilom na podlagi terminskega plana financiranja pogodbe. </w:t>
      </w:r>
    </w:p>
    <w:p w14:paraId="5985D454" w14:textId="77777777" w:rsidR="00A66A20" w:rsidRPr="006C0569" w:rsidRDefault="00A66A20" w:rsidP="007924E0">
      <w:pPr>
        <w:jc w:val="both"/>
        <w:rPr>
          <w:rFonts w:ascii="Arial" w:hAnsi="Arial" w:cs="Arial"/>
        </w:rPr>
      </w:pPr>
    </w:p>
    <w:p w14:paraId="47AFF75A" w14:textId="77777777" w:rsidR="007924E0" w:rsidRPr="006C0569" w:rsidRDefault="007924E0" w:rsidP="007924E0">
      <w:pPr>
        <w:pStyle w:val="ListParagraph"/>
        <w:widowControl/>
        <w:numPr>
          <w:ilvl w:val="0"/>
          <w:numId w:val="4"/>
        </w:numPr>
        <w:jc w:val="center"/>
        <w:rPr>
          <w:rFonts w:ascii="Arial" w:hAnsi="Arial" w:cs="Arial"/>
          <w:b/>
          <w:lang w:val="sl-SI"/>
        </w:rPr>
      </w:pPr>
      <w:r w:rsidRPr="006C0569">
        <w:rPr>
          <w:rFonts w:ascii="Arial" w:hAnsi="Arial" w:cs="Arial"/>
          <w:b/>
          <w:lang w:val="sl-SI"/>
        </w:rPr>
        <w:t>člen</w:t>
      </w:r>
    </w:p>
    <w:p w14:paraId="44B11954" w14:textId="77777777" w:rsidR="007924E0" w:rsidRPr="006C0569" w:rsidRDefault="007924E0" w:rsidP="007924E0">
      <w:pPr>
        <w:jc w:val="both"/>
        <w:rPr>
          <w:rFonts w:ascii="Arial" w:hAnsi="Arial" w:cs="Arial"/>
        </w:rPr>
      </w:pPr>
    </w:p>
    <w:p w14:paraId="53C32988" w14:textId="77777777" w:rsidR="004E535B" w:rsidRPr="004E535B" w:rsidRDefault="004E535B" w:rsidP="004E535B">
      <w:pPr>
        <w:jc w:val="both"/>
        <w:rPr>
          <w:rFonts w:ascii="Arial" w:hAnsi="Arial" w:cs="Arial"/>
        </w:rPr>
      </w:pPr>
      <w:r w:rsidRPr="004E535B">
        <w:rPr>
          <w:rFonts w:ascii="Arial" w:hAnsi="Arial" w:cs="Arial"/>
        </w:rPr>
        <w:t>V času veljavnosti sklenjene zavarovalne pogodbe lahko naročnik pod najmanj istimi pogoji in premijskimi stopnjami obseg zavarovanja spremeni, tako da izloči predmet zavarovanja, ki ga v tem času odtuji oziroma se odloči, da ga ne bo več zavaroval, ali predmet zavarovanja, ki ga v tem času pridobi ali se odloči, da ga bo zavaroval.</w:t>
      </w:r>
    </w:p>
    <w:p w14:paraId="011D2A24" w14:textId="77777777" w:rsidR="004E535B" w:rsidRPr="004E535B" w:rsidRDefault="004E535B" w:rsidP="004E535B">
      <w:pPr>
        <w:jc w:val="both"/>
        <w:rPr>
          <w:rFonts w:ascii="Arial" w:hAnsi="Arial" w:cs="Arial"/>
        </w:rPr>
      </w:pPr>
      <w:r w:rsidRPr="004E535B">
        <w:rPr>
          <w:rFonts w:ascii="Arial" w:hAnsi="Arial" w:cs="Arial"/>
        </w:rPr>
        <w:t>Zavarovalnica sprejme v zavarovanje pod enakimi pogoji vse predmete zavarovanja, tudi v primeru, če bi izpadli iz evidenc, ki jih naročnik posreduje zavarovalnici, če v zvezi s tem naročnik posreduje verodostojne listine, razen za predmete zavarovanja, ki so vključeni v predmetna zavarovanja po seznamu.</w:t>
      </w:r>
    </w:p>
    <w:p w14:paraId="56E6517D" w14:textId="77777777" w:rsidR="004E535B" w:rsidRPr="004E535B" w:rsidRDefault="004E535B" w:rsidP="004E535B">
      <w:pPr>
        <w:jc w:val="both"/>
        <w:rPr>
          <w:rFonts w:ascii="Arial" w:hAnsi="Arial" w:cs="Arial"/>
        </w:rPr>
      </w:pPr>
      <w:r w:rsidRPr="004E535B">
        <w:rPr>
          <w:rFonts w:ascii="Arial" w:hAnsi="Arial" w:cs="Arial"/>
        </w:rPr>
        <w:t>Zavarovalnica sprejme v zavarovanje pod enakimi pogoji tudi vse nove investicije in nabave, katerih skupna vrednost ne presega 10% skupne vrednosti zavarovanih stvari, tudi če zavarovalec oziroma zavarovanec tega ne sporoči zavarovalnici. Zavarovalnica sprejema v zavarovanje tudi vse investicije zavarovanih stvari na isti ali novi lokaciji, katerih skupna vrednost ne presega 10% vrednosti vseh zavarovanih stvari (objektov, opreme in zalog).</w:t>
      </w:r>
    </w:p>
    <w:p w14:paraId="5CD0FAE8" w14:textId="77777777" w:rsidR="004E535B" w:rsidRPr="004E535B" w:rsidRDefault="004E535B" w:rsidP="004E535B">
      <w:pPr>
        <w:jc w:val="both"/>
        <w:rPr>
          <w:rFonts w:ascii="Arial" w:hAnsi="Arial" w:cs="Arial"/>
        </w:rPr>
      </w:pPr>
      <w:r w:rsidRPr="004E535B">
        <w:rPr>
          <w:rFonts w:ascii="Arial" w:hAnsi="Arial" w:cs="Arial"/>
        </w:rPr>
        <w:t xml:space="preserve">Za morebitne investicije, ki presegajo 10% vrednosti zavarovanih stvari in se naročnik odloči za njihovo zavarovanje, se zavarovalec in zavarovalnica dogovorita za povišanje premije, in sicer pod istimi pogoji in premijskimi razredi, ki so lahko največ taki kot je zavarovano prvotno premoženje, pri čemer mora tovrstne podatke zavarovanec pred pričetkom zavarovanja posredovati zavarovalnici. </w:t>
      </w:r>
    </w:p>
    <w:p w14:paraId="6D3A0BB0" w14:textId="77777777" w:rsidR="00A66A20" w:rsidRPr="006C0569" w:rsidRDefault="00A66A20" w:rsidP="006C0569">
      <w:pPr>
        <w:rPr>
          <w:rFonts w:ascii="Arial" w:hAnsi="Arial" w:cs="Arial"/>
          <w:b/>
        </w:rPr>
      </w:pPr>
    </w:p>
    <w:p w14:paraId="54C3E463" w14:textId="75395F67" w:rsidR="007924E0" w:rsidRPr="006C0569" w:rsidRDefault="007924E0" w:rsidP="007924E0">
      <w:pPr>
        <w:jc w:val="center"/>
        <w:rPr>
          <w:rFonts w:ascii="Arial" w:hAnsi="Arial" w:cs="Arial"/>
          <w:b/>
        </w:rPr>
      </w:pPr>
      <w:r w:rsidRPr="006C0569">
        <w:rPr>
          <w:rFonts w:ascii="Arial" w:hAnsi="Arial" w:cs="Arial"/>
          <w:b/>
        </w:rPr>
        <w:lastRenderedPageBreak/>
        <w:t>IZPLAČILO ŠKODE OZIROMA ZAVAROVALNINE</w:t>
      </w:r>
    </w:p>
    <w:p w14:paraId="7A1D9256" w14:textId="77777777" w:rsidR="007924E0" w:rsidRPr="006C0569" w:rsidRDefault="007924E0" w:rsidP="007924E0">
      <w:pPr>
        <w:pStyle w:val="ListParagraph"/>
        <w:widowControl/>
        <w:numPr>
          <w:ilvl w:val="0"/>
          <w:numId w:val="4"/>
        </w:numPr>
        <w:jc w:val="center"/>
        <w:rPr>
          <w:rFonts w:ascii="Arial" w:hAnsi="Arial" w:cs="Arial"/>
          <w:b/>
          <w:lang w:val="sl-SI"/>
        </w:rPr>
      </w:pPr>
      <w:r w:rsidRPr="006C0569">
        <w:rPr>
          <w:rFonts w:ascii="Arial" w:hAnsi="Arial" w:cs="Arial"/>
          <w:b/>
          <w:lang w:val="sl-SI"/>
        </w:rPr>
        <w:t>člen</w:t>
      </w:r>
    </w:p>
    <w:p w14:paraId="5B83EE6B" w14:textId="77777777" w:rsidR="007924E0" w:rsidRPr="006C0569" w:rsidRDefault="007924E0" w:rsidP="007924E0">
      <w:pPr>
        <w:rPr>
          <w:rFonts w:ascii="Arial" w:hAnsi="Arial" w:cs="Arial"/>
        </w:rPr>
      </w:pPr>
    </w:p>
    <w:p w14:paraId="6F5E5E67" w14:textId="77777777" w:rsidR="007924E0" w:rsidRPr="006C0569" w:rsidRDefault="007924E0" w:rsidP="007924E0">
      <w:pPr>
        <w:jc w:val="both"/>
        <w:rPr>
          <w:rFonts w:ascii="Arial" w:hAnsi="Arial" w:cs="Arial"/>
        </w:rPr>
      </w:pPr>
      <w:r w:rsidRPr="006C0569">
        <w:rPr>
          <w:rFonts w:ascii="Arial" w:hAnsi="Arial" w:cs="Arial"/>
        </w:rPr>
        <w:t>S to pogodbo se zavarovalnica zaveže, da bo posameznim upravičencem izplačala škodo oz. zavarovalnino za posamezne zavarovalne primere iz zavarovalno tehnične dokumentacije, ki je priloga te pogodbe.</w:t>
      </w:r>
    </w:p>
    <w:p w14:paraId="125885F7" w14:textId="77777777" w:rsidR="007924E0" w:rsidRPr="006C0569" w:rsidRDefault="007924E0" w:rsidP="007924E0">
      <w:pPr>
        <w:jc w:val="both"/>
        <w:rPr>
          <w:rFonts w:ascii="Arial" w:hAnsi="Arial" w:cs="Arial"/>
        </w:rPr>
      </w:pPr>
      <w:r w:rsidRPr="006C0569">
        <w:rPr>
          <w:rFonts w:ascii="Arial" w:hAnsi="Arial" w:cs="Arial"/>
        </w:rPr>
        <w:t>Zavarovalec bo zavarovalnico o nastanku zavarovalnega primera obvestil v praviloma 3 dneh od ugotovitve zavarovalnega primera, zavarovalnica pa se zavarovalcu obvezuje izplačati škodo iz zavarovanja v roku 14 dni od prejema vseh potrebnih podatkov in dokumentov za obračun škode.</w:t>
      </w:r>
    </w:p>
    <w:p w14:paraId="6918019C" w14:textId="77777777" w:rsidR="007924E0" w:rsidRPr="006C0569" w:rsidRDefault="007924E0" w:rsidP="007924E0">
      <w:pPr>
        <w:spacing w:after="0"/>
        <w:jc w:val="both"/>
        <w:rPr>
          <w:rFonts w:ascii="Arial" w:hAnsi="Arial" w:cs="Arial"/>
        </w:rPr>
      </w:pPr>
      <w:r w:rsidRPr="006C0569">
        <w:rPr>
          <w:rFonts w:ascii="Arial" w:hAnsi="Arial" w:cs="Arial"/>
        </w:rPr>
        <w:t>Pogodbeni stranki sta sporazumni, da bosta uporabljali tisto obliko obrazca za prijavo škode, ki jo bo določila zavarovalnica.</w:t>
      </w:r>
    </w:p>
    <w:p w14:paraId="5902B64E" w14:textId="77777777" w:rsidR="007924E0" w:rsidRPr="006C0569" w:rsidRDefault="007924E0" w:rsidP="007924E0">
      <w:pPr>
        <w:spacing w:after="0"/>
        <w:jc w:val="both"/>
        <w:rPr>
          <w:rFonts w:ascii="Arial" w:hAnsi="Arial" w:cs="Arial"/>
        </w:rPr>
      </w:pPr>
    </w:p>
    <w:p w14:paraId="5818B91C" w14:textId="77777777" w:rsidR="007924E0" w:rsidRPr="006C0569" w:rsidRDefault="007924E0" w:rsidP="007924E0">
      <w:pPr>
        <w:spacing w:after="0"/>
        <w:jc w:val="both"/>
        <w:rPr>
          <w:rFonts w:ascii="Arial" w:hAnsi="Arial" w:cs="Arial"/>
        </w:rPr>
      </w:pPr>
      <w:r w:rsidRPr="006C0569">
        <w:rPr>
          <w:rFonts w:ascii="Arial" w:hAnsi="Arial" w:cs="Arial"/>
        </w:rPr>
        <w:t>V primeru, da je dostavljena škodna dokumentacija po mnenju zavarovalnice nepopolna, mora zavarovalnica o tem obvestiti zavarovanca v roku petih (5) dni po prejemu dokumentacije, sicer se šteje, da je dostavljena dokumentacija popolna ter da zavarovalnica razpolaga z vsemi potrebnimi podatki in dokumenti za obračun škode.</w:t>
      </w:r>
    </w:p>
    <w:p w14:paraId="47823ACB" w14:textId="77777777" w:rsidR="007924E0" w:rsidRPr="006C0569" w:rsidRDefault="007924E0" w:rsidP="007924E0">
      <w:pPr>
        <w:spacing w:after="0"/>
        <w:jc w:val="both"/>
        <w:rPr>
          <w:rFonts w:ascii="Arial" w:hAnsi="Arial" w:cs="Arial"/>
        </w:rPr>
      </w:pPr>
    </w:p>
    <w:p w14:paraId="6A164C7E" w14:textId="77777777" w:rsidR="007924E0" w:rsidRPr="006C0569" w:rsidRDefault="007924E0" w:rsidP="007924E0">
      <w:pPr>
        <w:spacing w:after="0"/>
        <w:jc w:val="both"/>
        <w:rPr>
          <w:rFonts w:ascii="Arial" w:hAnsi="Arial" w:cs="Arial"/>
        </w:rPr>
      </w:pPr>
      <w:r w:rsidRPr="006C0569">
        <w:rPr>
          <w:rFonts w:ascii="Arial" w:hAnsi="Arial" w:cs="Arial"/>
        </w:rPr>
        <w:t>V primeru večjih škod zavarovalnica izplača zavarovancu akontacijo v višini 70% od prvotno ocenjene škode po potrjenem temelju škode v roku štirinajst (14) dni od prejema pisne informativne prijave o obsegu škode. V nasprotnem primeru ima zavarovanec, poleg zamudnih obresti, pravico do povračila stroškov (kreditov) za sanacijo škode. Za velike škode se štejejo škode ocenjene nad 15.000 EUR.</w:t>
      </w:r>
    </w:p>
    <w:p w14:paraId="2D8DC399" w14:textId="77777777" w:rsidR="007924E0" w:rsidRPr="006C0569" w:rsidRDefault="007924E0" w:rsidP="007924E0">
      <w:pPr>
        <w:spacing w:after="0"/>
        <w:jc w:val="both"/>
        <w:rPr>
          <w:rFonts w:ascii="Arial" w:hAnsi="Arial" w:cs="Arial"/>
        </w:rPr>
      </w:pPr>
    </w:p>
    <w:p w14:paraId="3295876B" w14:textId="77777777" w:rsidR="007924E0" w:rsidRPr="006C0569" w:rsidRDefault="007924E0" w:rsidP="007924E0">
      <w:pPr>
        <w:spacing w:after="0"/>
        <w:jc w:val="both"/>
        <w:rPr>
          <w:rFonts w:ascii="Arial" w:hAnsi="Arial" w:cs="Arial"/>
        </w:rPr>
      </w:pPr>
      <w:r w:rsidRPr="006C0569">
        <w:rPr>
          <w:rFonts w:ascii="Arial" w:hAnsi="Arial" w:cs="Arial"/>
        </w:rPr>
        <w:t>Vsa korespondenca za izvedbo zavarovalnih storitev se izvaja med sedežem zavarovalnice in zavarovancem ter zavarovalnim posrednikom.</w:t>
      </w:r>
    </w:p>
    <w:p w14:paraId="2D78EE9C" w14:textId="77777777" w:rsidR="007924E0" w:rsidRPr="006C0569" w:rsidRDefault="007924E0" w:rsidP="007924E0">
      <w:pPr>
        <w:spacing w:after="0"/>
        <w:jc w:val="both"/>
        <w:rPr>
          <w:rFonts w:ascii="Arial" w:hAnsi="Arial" w:cs="Arial"/>
        </w:rPr>
      </w:pPr>
    </w:p>
    <w:p w14:paraId="1366AF3D" w14:textId="77777777" w:rsidR="007924E0" w:rsidRPr="006C0569" w:rsidRDefault="007924E0" w:rsidP="007924E0">
      <w:pPr>
        <w:jc w:val="both"/>
        <w:rPr>
          <w:rFonts w:ascii="Arial" w:hAnsi="Arial" w:cs="Arial"/>
        </w:rPr>
      </w:pPr>
      <w:r w:rsidRPr="006C0569">
        <w:rPr>
          <w:rFonts w:ascii="Arial" w:hAnsi="Arial" w:cs="Arial"/>
        </w:rPr>
        <w:t>V primeru prejema zahtevka iz naslova odgovornosti bo zavarovalnica zavarovalca o prejemu in celotni vsebini zahtevka obvestila v roku 15. delovnih dni od prejema le-tega.</w:t>
      </w:r>
    </w:p>
    <w:p w14:paraId="655D8575" w14:textId="77777777" w:rsidR="007924E0" w:rsidRPr="006C0569" w:rsidRDefault="007924E0" w:rsidP="007924E0">
      <w:pPr>
        <w:jc w:val="both"/>
        <w:rPr>
          <w:rFonts w:ascii="Arial" w:hAnsi="Arial" w:cs="Arial"/>
        </w:rPr>
      </w:pPr>
      <w:r w:rsidRPr="006C0569">
        <w:rPr>
          <w:rFonts w:ascii="Arial" w:hAnsi="Arial" w:cs="Arial"/>
        </w:rPr>
        <w:t>Zavarovalnica se zavezuje, da bo izplačala škodo za odškodninske zahtevke iz naslova odgovornosti šele po predhodni seznanitvi zavarovalca z vsemi okoliščinami in dejstvi posameznega zahtevka in utemeljitvijo višine izplačila.</w:t>
      </w:r>
    </w:p>
    <w:p w14:paraId="4FD5D296" w14:textId="77777777" w:rsidR="007924E0" w:rsidRPr="006C0569" w:rsidRDefault="007924E0" w:rsidP="007924E0">
      <w:pPr>
        <w:jc w:val="both"/>
        <w:rPr>
          <w:rFonts w:ascii="Arial" w:hAnsi="Arial" w:cs="Arial"/>
        </w:rPr>
      </w:pPr>
      <w:r w:rsidRPr="006C0569">
        <w:rPr>
          <w:rFonts w:ascii="Arial" w:hAnsi="Arial" w:cs="Arial"/>
        </w:rPr>
        <w:t>Storitve, ki so predmet te pogodbe, opravlja zavarovalnica v skladu z navodili zavarovalca in z zavarovalno-tehnično dokumentacijo, ki je priloga pogodbe.</w:t>
      </w:r>
    </w:p>
    <w:p w14:paraId="58FCB2B6" w14:textId="77777777" w:rsidR="007924E0" w:rsidRPr="006C0569" w:rsidRDefault="007924E0" w:rsidP="007924E0">
      <w:pPr>
        <w:jc w:val="center"/>
        <w:rPr>
          <w:rFonts w:ascii="Arial" w:hAnsi="Arial" w:cs="Arial"/>
          <w:b/>
        </w:rPr>
      </w:pPr>
    </w:p>
    <w:p w14:paraId="7160D15F" w14:textId="77777777" w:rsidR="007924E0" w:rsidRPr="006C0569" w:rsidRDefault="007924E0" w:rsidP="007924E0">
      <w:pPr>
        <w:jc w:val="center"/>
        <w:rPr>
          <w:rFonts w:ascii="Arial" w:hAnsi="Arial" w:cs="Arial"/>
          <w:b/>
        </w:rPr>
      </w:pPr>
      <w:r w:rsidRPr="006C0569">
        <w:rPr>
          <w:rFonts w:ascii="Arial" w:hAnsi="Arial" w:cs="Arial"/>
          <w:b/>
        </w:rPr>
        <w:t>LETNA PRILAGODITEV ZAVAROVALNE PREMIJE</w:t>
      </w:r>
    </w:p>
    <w:p w14:paraId="2A4D20E0" w14:textId="77777777" w:rsidR="007924E0" w:rsidRPr="006C0569" w:rsidRDefault="007924E0" w:rsidP="007924E0">
      <w:pPr>
        <w:pStyle w:val="ListParagraph"/>
        <w:widowControl/>
        <w:numPr>
          <w:ilvl w:val="0"/>
          <w:numId w:val="4"/>
        </w:numPr>
        <w:jc w:val="center"/>
        <w:rPr>
          <w:rFonts w:ascii="Arial" w:hAnsi="Arial" w:cs="Arial"/>
          <w:b/>
          <w:lang w:val="sl-SI"/>
        </w:rPr>
      </w:pPr>
      <w:r w:rsidRPr="006C0569">
        <w:rPr>
          <w:rFonts w:ascii="Arial" w:hAnsi="Arial" w:cs="Arial"/>
          <w:b/>
          <w:lang w:val="sl-SI"/>
        </w:rPr>
        <w:t>člen</w:t>
      </w:r>
    </w:p>
    <w:p w14:paraId="6BF2F27C" w14:textId="77777777" w:rsidR="007924E0" w:rsidRPr="006C0569" w:rsidRDefault="007924E0" w:rsidP="007924E0">
      <w:pPr>
        <w:jc w:val="center"/>
        <w:rPr>
          <w:rFonts w:ascii="Arial" w:hAnsi="Arial" w:cs="Arial"/>
          <w:b/>
        </w:rPr>
      </w:pPr>
    </w:p>
    <w:p w14:paraId="624D7954" w14:textId="2DAC6C30" w:rsidR="007924E0" w:rsidRPr="006C0569" w:rsidRDefault="007924E0" w:rsidP="007669F7">
      <w:pPr>
        <w:jc w:val="both"/>
        <w:rPr>
          <w:rFonts w:ascii="Arial" w:hAnsi="Arial" w:cs="Arial"/>
        </w:rPr>
      </w:pPr>
      <w:r w:rsidRPr="006C0569">
        <w:rPr>
          <w:rFonts w:ascii="Arial" w:hAnsi="Arial" w:cs="Arial"/>
        </w:rPr>
        <w:t xml:space="preserve">Cena zavarovanja ostane fiksna ves čas trajanja tega naročila, v primeru, da se ne spremenijo zavarovalne osnove. </w:t>
      </w:r>
    </w:p>
    <w:p w14:paraId="51347623" w14:textId="047113B2" w:rsidR="007924E0" w:rsidRPr="006C0569" w:rsidRDefault="007924E0" w:rsidP="007669F7">
      <w:pPr>
        <w:jc w:val="both"/>
        <w:rPr>
          <w:rFonts w:ascii="Arial" w:hAnsi="Arial" w:cs="Arial"/>
        </w:rPr>
      </w:pPr>
      <w:r w:rsidRPr="006C0569">
        <w:rPr>
          <w:rFonts w:ascii="Arial" w:hAnsi="Arial" w:cs="Arial"/>
        </w:rPr>
        <w:t>Naročnik vsako leto zavarovalnici sporoči višino zavarovalnih osnov na podlagi katerih zavarovalnica izdela predračun, ki ga nato naročnik potrdi v izdelavo dejanskega obračuna.</w:t>
      </w:r>
    </w:p>
    <w:p w14:paraId="010D56E1" w14:textId="77777777" w:rsidR="00A66A20" w:rsidRPr="006C0569" w:rsidRDefault="00A66A20" w:rsidP="007924E0">
      <w:pPr>
        <w:jc w:val="both"/>
        <w:rPr>
          <w:rFonts w:ascii="Arial" w:hAnsi="Arial" w:cs="Arial"/>
        </w:rPr>
      </w:pPr>
    </w:p>
    <w:p w14:paraId="2A4DF7D5" w14:textId="77777777" w:rsidR="007924E0" w:rsidRPr="006C0569" w:rsidRDefault="007924E0" w:rsidP="007924E0">
      <w:pPr>
        <w:jc w:val="center"/>
        <w:rPr>
          <w:rFonts w:ascii="Arial" w:hAnsi="Arial" w:cs="Arial"/>
          <w:b/>
        </w:rPr>
      </w:pPr>
      <w:r w:rsidRPr="006C0569">
        <w:rPr>
          <w:rFonts w:ascii="Arial" w:hAnsi="Arial" w:cs="Arial"/>
          <w:b/>
        </w:rPr>
        <w:lastRenderedPageBreak/>
        <w:t>SPREMEMBA MED ZAVAROVALNIM LETOM</w:t>
      </w:r>
    </w:p>
    <w:p w14:paraId="0C297BCD" w14:textId="77777777" w:rsidR="007924E0" w:rsidRPr="006C0569" w:rsidRDefault="007924E0" w:rsidP="007924E0">
      <w:pPr>
        <w:pStyle w:val="ListParagraph"/>
        <w:widowControl/>
        <w:numPr>
          <w:ilvl w:val="0"/>
          <w:numId w:val="4"/>
        </w:numPr>
        <w:jc w:val="center"/>
        <w:rPr>
          <w:rFonts w:ascii="Arial" w:hAnsi="Arial" w:cs="Arial"/>
          <w:b/>
          <w:lang w:val="sl-SI"/>
        </w:rPr>
      </w:pPr>
      <w:r w:rsidRPr="006C0569">
        <w:rPr>
          <w:rFonts w:ascii="Arial" w:hAnsi="Arial" w:cs="Arial"/>
          <w:b/>
          <w:lang w:val="sl-SI"/>
        </w:rPr>
        <w:t>člen</w:t>
      </w:r>
    </w:p>
    <w:p w14:paraId="2E7F1DA6" w14:textId="77777777" w:rsidR="007924E0" w:rsidRPr="006C0569" w:rsidRDefault="007924E0" w:rsidP="007924E0">
      <w:pPr>
        <w:jc w:val="center"/>
        <w:rPr>
          <w:rFonts w:ascii="Arial" w:hAnsi="Arial" w:cs="Arial"/>
          <w:b/>
        </w:rPr>
      </w:pPr>
    </w:p>
    <w:p w14:paraId="5DA1294B" w14:textId="77777777" w:rsidR="007924E0" w:rsidRDefault="007924E0" w:rsidP="007669F7">
      <w:pPr>
        <w:jc w:val="both"/>
        <w:rPr>
          <w:rFonts w:ascii="Arial" w:hAnsi="Arial" w:cs="Arial"/>
        </w:rPr>
      </w:pPr>
      <w:r w:rsidRPr="006C0569">
        <w:rPr>
          <w:rFonts w:ascii="Arial" w:hAnsi="Arial" w:cs="Arial"/>
        </w:rPr>
        <w:t>Zavarovalnica se zaveže v skladu s to pogodbo, pod istimi pogoji, vključiti v zavarovanje med letom s strani zavarovalca prijavljene predmete zavarovanja in izključiti iz zavarovanja med letom opravljene odjave predmetov zavarovanja.</w:t>
      </w:r>
    </w:p>
    <w:p w14:paraId="14115336" w14:textId="77777777" w:rsidR="006C0569" w:rsidRPr="006C0569" w:rsidRDefault="006C0569" w:rsidP="007924E0">
      <w:pPr>
        <w:rPr>
          <w:rFonts w:ascii="Arial" w:hAnsi="Arial" w:cs="Arial"/>
        </w:rPr>
      </w:pPr>
    </w:p>
    <w:p w14:paraId="1CBAE1A6" w14:textId="77777777" w:rsidR="007924E0" w:rsidRPr="006C0569" w:rsidRDefault="007924E0" w:rsidP="007924E0">
      <w:pPr>
        <w:jc w:val="center"/>
        <w:rPr>
          <w:rFonts w:ascii="Arial" w:hAnsi="Arial" w:cs="Arial"/>
          <w:b/>
        </w:rPr>
      </w:pPr>
      <w:r w:rsidRPr="006C0569">
        <w:rPr>
          <w:rFonts w:ascii="Arial" w:hAnsi="Arial" w:cs="Arial"/>
          <w:b/>
        </w:rPr>
        <w:t>PRAVICE IN OBVEZNOSTI POGODBENIH STRANK</w:t>
      </w:r>
    </w:p>
    <w:p w14:paraId="486F5D5E" w14:textId="77777777" w:rsidR="007924E0" w:rsidRPr="006C0569" w:rsidRDefault="007924E0" w:rsidP="007924E0">
      <w:pPr>
        <w:pStyle w:val="ListParagraph"/>
        <w:widowControl/>
        <w:numPr>
          <w:ilvl w:val="0"/>
          <w:numId w:val="4"/>
        </w:numPr>
        <w:jc w:val="center"/>
        <w:rPr>
          <w:rFonts w:ascii="Arial" w:hAnsi="Arial" w:cs="Arial"/>
          <w:b/>
          <w:lang w:val="sl-SI"/>
        </w:rPr>
      </w:pPr>
      <w:r w:rsidRPr="006C0569">
        <w:rPr>
          <w:rFonts w:ascii="Arial" w:hAnsi="Arial" w:cs="Arial"/>
          <w:b/>
          <w:lang w:val="sl-SI"/>
        </w:rPr>
        <w:t>člen</w:t>
      </w:r>
    </w:p>
    <w:p w14:paraId="735DC499" w14:textId="77777777" w:rsidR="007924E0" w:rsidRPr="006C0569" w:rsidRDefault="007924E0" w:rsidP="007924E0">
      <w:pPr>
        <w:rPr>
          <w:rFonts w:ascii="Arial" w:hAnsi="Arial" w:cs="Arial"/>
          <w:b/>
        </w:rPr>
      </w:pPr>
    </w:p>
    <w:p w14:paraId="6F4C1F89" w14:textId="53DDEBB9" w:rsidR="007924E0" w:rsidRPr="006C0569" w:rsidRDefault="007924E0" w:rsidP="007924E0">
      <w:pPr>
        <w:spacing w:after="0"/>
        <w:jc w:val="both"/>
        <w:rPr>
          <w:rFonts w:ascii="Arial" w:hAnsi="Arial" w:cs="Arial"/>
        </w:rPr>
      </w:pPr>
      <w:r w:rsidRPr="006C0569">
        <w:rPr>
          <w:rFonts w:ascii="Arial" w:hAnsi="Arial" w:cs="Arial"/>
        </w:rPr>
        <w:t>Zavarovalec je dolžan izvajati prijave škod na dokumentiran način s podatki, potrebnimi za ažuren obračun in plačilo škode. Zavarovalec je dolžan omogočiti cenilcu zavarovalnice ogled poškodovanega objekta ali naprave. Prijava škode se vrši praviloma v roku 3 dni, vendar izjemoma najkasneje v 30 dneh po ugotovitve nastanka škode, razen če je narava škode takšna, da se mora ogled škode opraviti nemudoma.</w:t>
      </w:r>
    </w:p>
    <w:p w14:paraId="03A90981" w14:textId="06DE3F8E" w:rsidR="008B5713" w:rsidRPr="006C0569" w:rsidRDefault="008B5713" w:rsidP="007924E0">
      <w:pPr>
        <w:spacing w:after="0"/>
        <w:jc w:val="both"/>
        <w:rPr>
          <w:rFonts w:ascii="Arial" w:hAnsi="Arial" w:cs="Arial"/>
        </w:rPr>
      </w:pPr>
    </w:p>
    <w:p w14:paraId="342983E0" w14:textId="3641E199" w:rsidR="008B5713" w:rsidRPr="006C0569" w:rsidRDefault="008B5713" w:rsidP="008B5713">
      <w:pPr>
        <w:spacing w:after="0"/>
        <w:jc w:val="both"/>
        <w:rPr>
          <w:rFonts w:ascii="Arial" w:hAnsi="Arial" w:cs="Arial"/>
        </w:rPr>
      </w:pPr>
      <w:r w:rsidRPr="006C0569">
        <w:rPr>
          <w:rFonts w:ascii="Arial" w:hAnsi="Arial" w:cs="Arial"/>
        </w:rPr>
        <w:t xml:space="preserve">Zavarovalec bo škode iz naslova premoženjskih zavarovanj, razen škod iz naslova avtomobilskih zavarovanj, prijavljal preko elektronske pošte enotnega informacijskega sistema za prijavo škod. Zavarovalnica se zavezuje, da bo sprejemala takšen način prijave škodnih primerov. </w:t>
      </w:r>
    </w:p>
    <w:p w14:paraId="37B504B0" w14:textId="77777777" w:rsidR="008B5713" w:rsidRPr="006C0569" w:rsidRDefault="008B5713" w:rsidP="008B5713">
      <w:pPr>
        <w:spacing w:after="0"/>
        <w:jc w:val="both"/>
        <w:rPr>
          <w:rFonts w:ascii="Arial" w:hAnsi="Arial" w:cs="Arial"/>
        </w:rPr>
      </w:pPr>
    </w:p>
    <w:p w14:paraId="1738EC13" w14:textId="3681A563" w:rsidR="008B5713" w:rsidRPr="006C0569" w:rsidRDefault="008B5713" w:rsidP="008B5713">
      <w:pPr>
        <w:spacing w:after="0"/>
        <w:jc w:val="both"/>
        <w:rPr>
          <w:rFonts w:ascii="Arial" w:hAnsi="Arial" w:cs="Arial"/>
        </w:rPr>
      </w:pPr>
      <w:r w:rsidRPr="006C0569">
        <w:rPr>
          <w:rFonts w:ascii="Arial" w:hAnsi="Arial" w:cs="Arial"/>
        </w:rPr>
        <w:t>Zavarovalnica zagotovi, da bodo škode reševali regijski cenilci zavarovalnice.</w:t>
      </w:r>
    </w:p>
    <w:p w14:paraId="5662B1A5" w14:textId="77777777" w:rsidR="007924E0" w:rsidRPr="006C0569" w:rsidRDefault="007924E0" w:rsidP="007924E0">
      <w:pPr>
        <w:spacing w:after="0"/>
        <w:jc w:val="both"/>
        <w:rPr>
          <w:rFonts w:ascii="Arial" w:hAnsi="Arial" w:cs="Arial"/>
        </w:rPr>
      </w:pPr>
    </w:p>
    <w:p w14:paraId="2345EFEB" w14:textId="77777777" w:rsidR="007924E0" w:rsidRPr="006C0569" w:rsidRDefault="007924E0" w:rsidP="007924E0">
      <w:pPr>
        <w:pStyle w:val="ListParagraph"/>
        <w:widowControl/>
        <w:numPr>
          <w:ilvl w:val="0"/>
          <w:numId w:val="4"/>
        </w:numPr>
        <w:jc w:val="center"/>
        <w:rPr>
          <w:rFonts w:ascii="Arial" w:hAnsi="Arial" w:cs="Arial"/>
          <w:b/>
          <w:lang w:val="sl-SI"/>
        </w:rPr>
      </w:pPr>
      <w:r w:rsidRPr="006C0569">
        <w:rPr>
          <w:rFonts w:ascii="Arial" w:hAnsi="Arial" w:cs="Arial"/>
          <w:b/>
          <w:lang w:val="sl-SI"/>
        </w:rPr>
        <w:t>člen</w:t>
      </w:r>
    </w:p>
    <w:p w14:paraId="25E25A61" w14:textId="77777777" w:rsidR="00A66A20" w:rsidRPr="006C0569" w:rsidRDefault="00A66A20" w:rsidP="007924E0">
      <w:pPr>
        <w:jc w:val="both"/>
        <w:rPr>
          <w:rFonts w:ascii="Arial" w:hAnsi="Arial" w:cs="Arial"/>
        </w:rPr>
      </w:pPr>
    </w:p>
    <w:p w14:paraId="3F6D3FD2" w14:textId="05DA61B0" w:rsidR="007924E0" w:rsidRPr="006C0569" w:rsidRDefault="007924E0" w:rsidP="007924E0">
      <w:pPr>
        <w:jc w:val="both"/>
        <w:rPr>
          <w:rFonts w:ascii="Arial" w:hAnsi="Arial" w:cs="Arial"/>
        </w:rPr>
      </w:pPr>
      <w:r w:rsidRPr="006C0569">
        <w:rPr>
          <w:rFonts w:ascii="Arial" w:hAnsi="Arial" w:cs="Arial"/>
        </w:rPr>
        <w:t xml:space="preserve">Zavarovalnica se zaveže: </w:t>
      </w:r>
    </w:p>
    <w:p w14:paraId="5D362877" w14:textId="77777777" w:rsidR="007924E0" w:rsidRPr="006C0569" w:rsidRDefault="007924E0" w:rsidP="007924E0">
      <w:pPr>
        <w:numPr>
          <w:ilvl w:val="0"/>
          <w:numId w:val="2"/>
        </w:numPr>
        <w:spacing w:after="0" w:line="240" w:lineRule="auto"/>
        <w:jc w:val="both"/>
        <w:rPr>
          <w:rFonts w:ascii="Arial" w:hAnsi="Arial" w:cs="Arial"/>
        </w:rPr>
      </w:pPr>
      <w:r w:rsidRPr="006C0569">
        <w:rPr>
          <w:rFonts w:ascii="Arial" w:hAnsi="Arial" w:cs="Arial"/>
        </w:rPr>
        <w:t>prevzete obveznosti in zavarovalne storitve izvajati v skladu z načelom dobrega strokovnjaka, vestno in pravilno v skladu z veljavnimi strokovnimi in tehničnimi predpisi, standardi, normativi, ponudbo št. ……. z dne ……, ki je sestavni del te pogodbe, pozitivno zakonodajo, razpisno dokumentacijo in v korist zavarovalca;</w:t>
      </w:r>
    </w:p>
    <w:p w14:paraId="01BB3A85" w14:textId="77777777" w:rsidR="007924E0" w:rsidRPr="006C0569" w:rsidRDefault="007924E0" w:rsidP="007924E0">
      <w:pPr>
        <w:numPr>
          <w:ilvl w:val="0"/>
          <w:numId w:val="2"/>
        </w:numPr>
        <w:spacing w:after="0" w:line="240" w:lineRule="auto"/>
        <w:jc w:val="both"/>
        <w:rPr>
          <w:rFonts w:ascii="Arial" w:hAnsi="Arial" w:cs="Arial"/>
        </w:rPr>
      </w:pPr>
      <w:r w:rsidRPr="006C0569">
        <w:rPr>
          <w:rFonts w:ascii="Arial" w:hAnsi="Arial" w:cs="Arial"/>
        </w:rPr>
        <w:t>sproti obveščati zavarovalca o novih situacijah, ki bi lahko vplivale na izvajanje obveznosti po tej pogodbi;</w:t>
      </w:r>
    </w:p>
    <w:p w14:paraId="06C0B944" w14:textId="77777777" w:rsidR="007924E0" w:rsidRPr="006C0569" w:rsidRDefault="007924E0" w:rsidP="007924E0">
      <w:pPr>
        <w:numPr>
          <w:ilvl w:val="0"/>
          <w:numId w:val="2"/>
        </w:numPr>
        <w:spacing w:after="0" w:line="240" w:lineRule="auto"/>
        <w:jc w:val="both"/>
        <w:rPr>
          <w:rFonts w:ascii="Arial" w:hAnsi="Arial" w:cs="Arial"/>
        </w:rPr>
      </w:pPr>
      <w:r w:rsidRPr="006C0569">
        <w:rPr>
          <w:rFonts w:ascii="Arial" w:hAnsi="Arial" w:cs="Arial"/>
        </w:rPr>
        <w:t>storiti vse, da bodo po tej pogodbi dogovorjeni roki izpolnjeni;</w:t>
      </w:r>
    </w:p>
    <w:p w14:paraId="2A901AFB" w14:textId="77777777" w:rsidR="007924E0" w:rsidRPr="006C0569" w:rsidRDefault="007924E0" w:rsidP="007924E0">
      <w:pPr>
        <w:numPr>
          <w:ilvl w:val="0"/>
          <w:numId w:val="2"/>
        </w:numPr>
        <w:spacing w:after="0" w:line="240" w:lineRule="auto"/>
        <w:jc w:val="both"/>
        <w:rPr>
          <w:rFonts w:ascii="Arial" w:hAnsi="Arial" w:cs="Arial"/>
        </w:rPr>
      </w:pPr>
      <w:r w:rsidRPr="006C0569">
        <w:rPr>
          <w:rFonts w:ascii="Arial" w:hAnsi="Arial" w:cs="Arial"/>
        </w:rPr>
        <w:t>podatke, ki jih pridobi na podlagi te pogodbe, varovati po predpisih o varstvu osebnih podatkov in poslovni skrivnosti;</w:t>
      </w:r>
    </w:p>
    <w:p w14:paraId="7567DF45" w14:textId="77777777" w:rsidR="007924E0" w:rsidRPr="006C0569" w:rsidRDefault="007924E0" w:rsidP="007924E0">
      <w:pPr>
        <w:numPr>
          <w:ilvl w:val="0"/>
          <w:numId w:val="2"/>
        </w:numPr>
        <w:spacing w:after="0" w:line="240" w:lineRule="auto"/>
        <w:jc w:val="both"/>
        <w:rPr>
          <w:rFonts w:ascii="Arial" w:hAnsi="Arial" w:cs="Arial"/>
        </w:rPr>
      </w:pPr>
      <w:r w:rsidRPr="006C0569">
        <w:rPr>
          <w:rFonts w:ascii="Arial" w:hAnsi="Arial" w:cs="Arial"/>
        </w:rPr>
        <w:t xml:space="preserve">v roku 30 dni od podpisa te pogodbe izstaviti zavarovalcu  osnovne obračunske zavarovalne police za vsako zavarovalno vrsto in v skladu s to pogodbo, upoštevati vse spremembe, ki nastanejo med izvajanjem te pogodbe glede predmetov zavarovanja, v skladu z določili te pogodbe; </w:t>
      </w:r>
    </w:p>
    <w:p w14:paraId="2CED51B1" w14:textId="77777777" w:rsidR="007924E0" w:rsidRPr="006C0569" w:rsidRDefault="007924E0" w:rsidP="007924E0">
      <w:pPr>
        <w:numPr>
          <w:ilvl w:val="0"/>
          <w:numId w:val="2"/>
        </w:numPr>
        <w:spacing w:after="0" w:line="240" w:lineRule="auto"/>
        <w:jc w:val="both"/>
        <w:rPr>
          <w:rFonts w:ascii="Arial" w:hAnsi="Arial" w:cs="Arial"/>
        </w:rPr>
      </w:pPr>
      <w:r w:rsidRPr="006C0569">
        <w:rPr>
          <w:rFonts w:ascii="Arial" w:hAnsi="Arial" w:cs="Arial"/>
        </w:rPr>
        <w:t>obračunati in izplačati škodo v zakonskem roku, v nasprotnem primeru ima zavarovalec pravico zaračunati zakonite zamudne obresti;</w:t>
      </w:r>
    </w:p>
    <w:p w14:paraId="2763B9A9" w14:textId="77777777" w:rsidR="007924E0" w:rsidRPr="006C0569" w:rsidRDefault="007924E0" w:rsidP="007924E0">
      <w:pPr>
        <w:numPr>
          <w:ilvl w:val="0"/>
          <w:numId w:val="2"/>
        </w:numPr>
        <w:spacing w:after="0" w:line="240" w:lineRule="auto"/>
        <w:jc w:val="both"/>
        <w:rPr>
          <w:rFonts w:ascii="Arial" w:hAnsi="Arial" w:cs="Arial"/>
        </w:rPr>
      </w:pPr>
      <w:r w:rsidRPr="006C0569">
        <w:rPr>
          <w:rFonts w:ascii="Arial" w:hAnsi="Arial" w:cs="Arial"/>
        </w:rPr>
        <w:t>da bo zavarovalnino oziroma odškodnino izplačala na poziv zavarovalca na določen račun, razen v primeru izplačila odškodnin iz naslova odgovornostnih zavarovanj.</w:t>
      </w:r>
    </w:p>
    <w:p w14:paraId="2BDA6AA1" w14:textId="77777777" w:rsidR="00A66A20" w:rsidRDefault="00A66A20" w:rsidP="00A66A20">
      <w:pPr>
        <w:spacing w:before="240"/>
        <w:rPr>
          <w:rFonts w:ascii="Arial" w:hAnsi="Arial" w:cs="Arial"/>
        </w:rPr>
      </w:pPr>
    </w:p>
    <w:p w14:paraId="2B5B3D22" w14:textId="77777777" w:rsidR="00FD349E" w:rsidRPr="006C0569" w:rsidRDefault="00FD349E" w:rsidP="00A66A20">
      <w:pPr>
        <w:spacing w:before="240"/>
        <w:rPr>
          <w:rFonts w:ascii="Arial" w:hAnsi="Arial" w:cs="Arial"/>
        </w:rPr>
      </w:pPr>
    </w:p>
    <w:p w14:paraId="33FCA691" w14:textId="77777777" w:rsidR="007924E0" w:rsidRPr="006C0569" w:rsidRDefault="007924E0" w:rsidP="007924E0">
      <w:pPr>
        <w:jc w:val="center"/>
        <w:rPr>
          <w:rFonts w:ascii="Arial" w:hAnsi="Arial" w:cs="Arial"/>
          <w:b/>
        </w:rPr>
      </w:pPr>
      <w:r w:rsidRPr="006C0569">
        <w:rPr>
          <w:rFonts w:ascii="Arial" w:hAnsi="Arial" w:cs="Arial"/>
          <w:b/>
        </w:rPr>
        <w:lastRenderedPageBreak/>
        <w:t>EVIDENCA IZPLAČANIH ŠKOD IN KOMISIJA ZA PREVERJANJE</w:t>
      </w:r>
    </w:p>
    <w:p w14:paraId="4B7D8926" w14:textId="77777777" w:rsidR="007924E0" w:rsidRPr="006C0569" w:rsidRDefault="007924E0" w:rsidP="007924E0">
      <w:pPr>
        <w:pStyle w:val="ListParagraph"/>
        <w:widowControl/>
        <w:numPr>
          <w:ilvl w:val="0"/>
          <w:numId w:val="4"/>
        </w:numPr>
        <w:jc w:val="center"/>
        <w:rPr>
          <w:rFonts w:ascii="Arial" w:hAnsi="Arial" w:cs="Arial"/>
          <w:b/>
          <w:lang w:val="sl-SI"/>
        </w:rPr>
      </w:pPr>
      <w:r w:rsidRPr="006C0569">
        <w:rPr>
          <w:rFonts w:ascii="Arial" w:hAnsi="Arial" w:cs="Arial"/>
          <w:b/>
          <w:lang w:val="sl-SI"/>
        </w:rPr>
        <w:t>člen</w:t>
      </w:r>
    </w:p>
    <w:p w14:paraId="2A035BBC" w14:textId="77777777" w:rsidR="007924E0" w:rsidRPr="006C0569" w:rsidRDefault="007924E0" w:rsidP="007924E0">
      <w:pPr>
        <w:rPr>
          <w:rFonts w:ascii="Arial" w:hAnsi="Arial" w:cs="Arial"/>
        </w:rPr>
      </w:pPr>
    </w:p>
    <w:p w14:paraId="5DE30879" w14:textId="77777777" w:rsidR="007924E0" w:rsidRPr="006C0569" w:rsidRDefault="007924E0" w:rsidP="007924E0">
      <w:pPr>
        <w:jc w:val="both"/>
        <w:rPr>
          <w:rFonts w:ascii="Arial" w:hAnsi="Arial" w:cs="Arial"/>
        </w:rPr>
      </w:pPr>
      <w:r w:rsidRPr="006C0569">
        <w:rPr>
          <w:rFonts w:ascii="Arial" w:hAnsi="Arial" w:cs="Arial"/>
        </w:rPr>
        <w:t>Zavarovalnica vodi evidenco izplačanih odškodnin, nadomestil in zavarovalnin. Zavarovalnica se zavezuje, da bo na podlagi poziva zavarovalca ali zavarovalčevega posrednika dostavila analitično poročilo za škodno dogajanje za želeno obdobje.</w:t>
      </w:r>
    </w:p>
    <w:p w14:paraId="69C8E73E" w14:textId="77777777" w:rsidR="007924E0" w:rsidRPr="006C0569" w:rsidRDefault="007924E0" w:rsidP="007924E0">
      <w:pPr>
        <w:jc w:val="both"/>
        <w:rPr>
          <w:rFonts w:ascii="Arial" w:hAnsi="Arial" w:cs="Arial"/>
        </w:rPr>
      </w:pPr>
      <w:r w:rsidRPr="006C0569">
        <w:rPr>
          <w:rFonts w:ascii="Arial" w:hAnsi="Arial" w:cs="Arial"/>
        </w:rPr>
        <w:t>Preverjanje kvalitete realizacije predmeta pogodbe izvaja naročnik, ki po potrebi, za posamezne naloge predmeta, lahko organizira komisijo za preverjanje kvalitete in obsega storitev v sestavi: Naročnik, Zavarovalec, Zavarovalnica, druge odgovorne osebe pri naročniku in po potrebi zunanji svetovalec, za namen primerjave z vsebino predmeta pogodbe.</w:t>
      </w:r>
    </w:p>
    <w:p w14:paraId="5B5C14D5" w14:textId="77777777" w:rsidR="007924E0" w:rsidRPr="006C0569" w:rsidRDefault="007924E0" w:rsidP="007924E0">
      <w:pPr>
        <w:jc w:val="both"/>
        <w:rPr>
          <w:rFonts w:ascii="Arial" w:hAnsi="Arial" w:cs="Arial"/>
        </w:rPr>
      </w:pPr>
      <w:r w:rsidRPr="006C0569">
        <w:rPr>
          <w:rFonts w:ascii="Arial" w:hAnsi="Arial" w:cs="Arial"/>
        </w:rPr>
        <w:t>Rezultati teh preverjanj morajo biti dokumentirani in so lahko tudi pogoj za realizacijo plačil. Dokumentiranje je lahko v pisni ali elektronski obliki.</w:t>
      </w:r>
    </w:p>
    <w:p w14:paraId="76980B03" w14:textId="77777777" w:rsidR="007924E0" w:rsidRPr="006C0569" w:rsidRDefault="007924E0" w:rsidP="007924E0">
      <w:pPr>
        <w:pStyle w:val="ListParagraph"/>
        <w:widowControl/>
        <w:ind w:left="720"/>
        <w:rPr>
          <w:rFonts w:ascii="Arial" w:hAnsi="Arial" w:cs="Arial"/>
          <w:b/>
          <w:lang w:val="sl-SI"/>
        </w:rPr>
      </w:pPr>
    </w:p>
    <w:p w14:paraId="41EB77E9" w14:textId="77777777" w:rsidR="007924E0" w:rsidRPr="006C0569" w:rsidRDefault="007924E0" w:rsidP="007924E0">
      <w:pPr>
        <w:jc w:val="center"/>
        <w:rPr>
          <w:rFonts w:ascii="Arial" w:hAnsi="Arial" w:cs="Arial"/>
          <w:b/>
        </w:rPr>
      </w:pPr>
      <w:r w:rsidRPr="006C0569">
        <w:rPr>
          <w:rFonts w:ascii="Arial" w:hAnsi="Arial" w:cs="Arial"/>
          <w:b/>
        </w:rPr>
        <w:t>NAČIN OBRAČUNAVANJA ZAVAROVALNE PREMIJE</w:t>
      </w:r>
    </w:p>
    <w:p w14:paraId="01640F5F" w14:textId="77777777" w:rsidR="007924E0" w:rsidRPr="006C0569" w:rsidRDefault="007924E0" w:rsidP="007924E0">
      <w:pPr>
        <w:pStyle w:val="ListParagraph"/>
        <w:widowControl/>
        <w:numPr>
          <w:ilvl w:val="0"/>
          <w:numId w:val="4"/>
        </w:numPr>
        <w:jc w:val="center"/>
        <w:rPr>
          <w:rFonts w:ascii="Arial" w:hAnsi="Arial" w:cs="Arial"/>
          <w:b/>
          <w:lang w:val="sl-SI"/>
        </w:rPr>
      </w:pPr>
      <w:r w:rsidRPr="006C0569">
        <w:rPr>
          <w:rFonts w:ascii="Arial" w:hAnsi="Arial" w:cs="Arial"/>
          <w:b/>
          <w:lang w:val="sl-SI"/>
        </w:rPr>
        <w:t>člen</w:t>
      </w:r>
    </w:p>
    <w:p w14:paraId="76AE6E4C" w14:textId="77777777" w:rsidR="007924E0" w:rsidRPr="006C0569" w:rsidRDefault="007924E0" w:rsidP="007924E0">
      <w:pPr>
        <w:pStyle w:val="ListParagraph"/>
        <w:widowControl/>
        <w:ind w:left="720"/>
        <w:rPr>
          <w:rFonts w:ascii="Arial" w:hAnsi="Arial" w:cs="Arial"/>
          <w:b/>
          <w:lang w:val="sl-SI"/>
        </w:rPr>
      </w:pPr>
    </w:p>
    <w:p w14:paraId="1CCA620F" w14:textId="77777777" w:rsidR="007924E0" w:rsidRPr="006C0569" w:rsidRDefault="007924E0" w:rsidP="007924E0">
      <w:pPr>
        <w:jc w:val="both"/>
        <w:rPr>
          <w:rFonts w:ascii="Arial" w:hAnsi="Arial" w:cs="Arial"/>
        </w:rPr>
      </w:pPr>
      <w:r w:rsidRPr="006C0569">
        <w:rPr>
          <w:rFonts w:ascii="Arial" w:hAnsi="Arial" w:cs="Arial"/>
        </w:rPr>
        <w:t>Zavarovalna premija se obračuna vsako leto, na začetku zavarovalnega leta, kot akontacija.</w:t>
      </w:r>
    </w:p>
    <w:p w14:paraId="1B208FA0" w14:textId="77777777" w:rsidR="007924E0" w:rsidRPr="006C0569" w:rsidRDefault="007924E0" w:rsidP="007924E0">
      <w:pPr>
        <w:jc w:val="both"/>
        <w:rPr>
          <w:rFonts w:ascii="Arial" w:hAnsi="Arial" w:cs="Arial"/>
        </w:rPr>
      </w:pPr>
      <w:r w:rsidRPr="006C0569">
        <w:rPr>
          <w:rFonts w:ascii="Arial" w:hAnsi="Arial" w:cs="Arial"/>
        </w:rPr>
        <w:t>Zavarovalna premija za kolektivno nezgodno zavarovanje se obračuna vsak mesec, na osnovi mesečnih obveznosti.</w:t>
      </w:r>
    </w:p>
    <w:p w14:paraId="4B32AD1D" w14:textId="77777777" w:rsidR="007924E0" w:rsidRPr="006C0569" w:rsidRDefault="007924E0" w:rsidP="007924E0">
      <w:pPr>
        <w:jc w:val="both"/>
        <w:rPr>
          <w:rFonts w:ascii="Arial" w:hAnsi="Arial" w:cs="Arial"/>
        </w:rPr>
      </w:pPr>
      <w:r w:rsidRPr="006C0569">
        <w:rPr>
          <w:rFonts w:ascii="Arial" w:hAnsi="Arial" w:cs="Arial"/>
        </w:rPr>
        <w:t xml:space="preserve">Zavarovalnica mora od zavarovalca enkrat letno pridobiti aktualno stanje zavarovalnih osnov (knjigovodske vrednosti na dan 31.12. preteklega leta oz. ocenjene vrednosti, kjer ni mogoče podati knjigovodske vrednosti) in izvesti obračun zavarovalne premije. Prav tako mora pridobiti podatke o številu zaposlenih, ki so predmet zavarovanja civilne odgovornosti. </w:t>
      </w:r>
    </w:p>
    <w:p w14:paraId="72281004" w14:textId="77777777" w:rsidR="007924E0" w:rsidRPr="006C0569" w:rsidRDefault="007924E0" w:rsidP="007924E0">
      <w:pPr>
        <w:jc w:val="both"/>
        <w:rPr>
          <w:rFonts w:ascii="Arial" w:hAnsi="Arial" w:cs="Arial"/>
        </w:rPr>
      </w:pPr>
      <w:r w:rsidRPr="006C0569">
        <w:rPr>
          <w:rFonts w:ascii="Arial" w:hAnsi="Arial" w:cs="Arial"/>
        </w:rPr>
        <w:t>Zavarovalec lahko podatke posreduje po elektronski pošti ali po navadni pošti.</w:t>
      </w:r>
    </w:p>
    <w:p w14:paraId="05FB6B88" w14:textId="77B212FA" w:rsidR="007924E0" w:rsidRPr="006C0569" w:rsidRDefault="007924E0" w:rsidP="007924E0">
      <w:pPr>
        <w:jc w:val="both"/>
        <w:rPr>
          <w:rFonts w:ascii="Arial" w:hAnsi="Arial" w:cs="Arial"/>
        </w:rPr>
      </w:pPr>
      <w:r w:rsidRPr="006C0569">
        <w:rPr>
          <w:rFonts w:ascii="Arial" w:hAnsi="Arial" w:cs="Arial"/>
        </w:rPr>
        <w:t>V kolikor zavarovalec ne posreduje izvajalcu aktualnega stanja opreme ter zaposlenih, zavarovalnica premijo oblikuje glede na pretekle podatke.</w:t>
      </w:r>
    </w:p>
    <w:p w14:paraId="058EF590" w14:textId="77777777" w:rsidR="00A66A20" w:rsidRPr="006C0569" w:rsidRDefault="00A66A20" w:rsidP="00A66A20">
      <w:pPr>
        <w:spacing w:after="0"/>
        <w:jc w:val="both"/>
        <w:rPr>
          <w:rFonts w:ascii="Arial" w:hAnsi="Arial" w:cs="Arial"/>
        </w:rPr>
      </w:pPr>
    </w:p>
    <w:p w14:paraId="0673E10D" w14:textId="77777777" w:rsidR="007924E0" w:rsidRPr="006C0569" w:rsidRDefault="007924E0" w:rsidP="007924E0">
      <w:pPr>
        <w:jc w:val="center"/>
        <w:rPr>
          <w:rFonts w:ascii="Arial" w:hAnsi="Arial" w:cs="Arial"/>
          <w:b/>
        </w:rPr>
      </w:pPr>
      <w:r w:rsidRPr="006C0569">
        <w:rPr>
          <w:rFonts w:ascii="Arial" w:hAnsi="Arial" w:cs="Arial"/>
          <w:b/>
        </w:rPr>
        <w:t>NAČIN PLAČILA</w:t>
      </w:r>
    </w:p>
    <w:p w14:paraId="268D60F4" w14:textId="77777777" w:rsidR="007924E0" w:rsidRPr="006C0569" w:rsidRDefault="007924E0" w:rsidP="007924E0">
      <w:pPr>
        <w:pStyle w:val="ListParagraph"/>
        <w:widowControl/>
        <w:numPr>
          <w:ilvl w:val="0"/>
          <w:numId w:val="4"/>
        </w:numPr>
        <w:jc w:val="center"/>
        <w:rPr>
          <w:rFonts w:ascii="Arial" w:hAnsi="Arial" w:cs="Arial"/>
          <w:b/>
          <w:lang w:val="sl-SI"/>
        </w:rPr>
      </w:pPr>
      <w:r w:rsidRPr="006C0569">
        <w:rPr>
          <w:rFonts w:ascii="Arial" w:hAnsi="Arial" w:cs="Arial"/>
          <w:b/>
          <w:lang w:val="sl-SI"/>
        </w:rPr>
        <w:t>člen</w:t>
      </w:r>
    </w:p>
    <w:p w14:paraId="18CD3115" w14:textId="77777777" w:rsidR="007924E0" w:rsidRPr="006C0569" w:rsidRDefault="007924E0" w:rsidP="007924E0">
      <w:pPr>
        <w:rPr>
          <w:rFonts w:ascii="Arial" w:hAnsi="Arial" w:cs="Arial"/>
          <w:b/>
        </w:rPr>
      </w:pPr>
    </w:p>
    <w:p w14:paraId="12E0AE33" w14:textId="4E354E83" w:rsidR="007924E0" w:rsidRPr="006C0569" w:rsidRDefault="007924E0" w:rsidP="007924E0">
      <w:pPr>
        <w:jc w:val="both"/>
        <w:rPr>
          <w:rFonts w:ascii="Arial" w:hAnsi="Arial" w:cs="Arial"/>
        </w:rPr>
      </w:pPr>
      <w:r w:rsidRPr="006C0569">
        <w:rPr>
          <w:rFonts w:ascii="Arial" w:hAnsi="Arial" w:cs="Arial"/>
        </w:rPr>
        <w:t>Zavarovalnica mora izdanemu računu priložiti specifikacijo z opisom zavarovalnih premij in pripadajočo dokumentacijo</w:t>
      </w:r>
      <w:r w:rsidR="008B5713" w:rsidRPr="006C0569">
        <w:rPr>
          <w:rFonts w:ascii="Arial" w:hAnsi="Arial" w:cs="Arial"/>
        </w:rPr>
        <w:t>.</w:t>
      </w:r>
      <w:r w:rsidR="005F1180">
        <w:rPr>
          <w:rFonts w:ascii="Arial" w:hAnsi="Arial" w:cs="Arial"/>
        </w:rPr>
        <w:t xml:space="preserve"> </w:t>
      </w:r>
      <w:r w:rsidRPr="006C0569">
        <w:rPr>
          <w:rFonts w:ascii="Arial" w:hAnsi="Arial" w:cs="Arial"/>
        </w:rPr>
        <w:t xml:space="preserve">Ta specifikacija oziroma poročilo je priloga računa in podlaga za izplačilo. </w:t>
      </w:r>
    </w:p>
    <w:p w14:paraId="50879D83" w14:textId="55752A9A" w:rsidR="007924E0" w:rsidRPr="006C0569" w:rsidRDefault="007924E0" w:rsidP="007924E0">
      <w:pPr>
        <w:jc w:val="both"/>
        <w:rPr>
          <w:rFonts w:ascii="Arial" w:hAnsi="Arial" w:cs="Arial"/>
        </w:rPr>
      </w:pPr>
      <w:r w:rsidRPr="006C0569">
        <w:rPr>
          <w:rFonts w:ascii="Arial" w:hAnsi="Arial" w:cs="Arial"/>
        </w:rPr>
        <w:t>Naročnik se obvezuje, da bo po prejemu e-računa in prilog v roku osmih (8) dni le-te pregledal, ter izvajalcu sporočil morebitne nepravilnosti in pomanjkljivosti. Naročnik ima pravico obrazloženo zavrniti račun s priloženo dokumentacijo v roku osmih (8) dni po prejemu.</w:t>
      </w:r>
    </w:p>
    <w:p w14:paraId="7DB29343" w14:textId="77777777" w:rsidR="007924E0" w:rsidRPr="006C0569" w:rsidRDefault="007924E0" w:rsidP="007924E0">
      <w:pPr>
        <w:jc w:val="both"/>
        <w:rPr>
          <w:rFonts w:ascii="Arial" w:hAnsi="Arial" w:cs="Arial"/>
        </w:rPr>
      </w:pPr>
      <w:r w:rsidRPr="006C0569">
        <w:rPr>
          <w:rFonts w:ascii="Arial" w:hAnsi="Arial" w:cs="Arial"/>
        </w:rPr>
        <w:t>V kolikor naročnik računa ne zavrne delno ali v celoti v roku osmih (8) dni od prejema, ga je dolžan plačati v 30 dneh, šteto od dneva prejema pravilno izstavljenega računa. Če je naročnikova zavrnitev delna, je nesporni del računa dolžan plačati v istem roku.</w:t>
      </w:r>
    </w:p>
    <w:p w14:paraId="46C86807" w14:textId="07B8019E" w:rsidR="007924E0" w:rsidRPr="006C0569" w:rsidRDefault="007924E0" w:rsidP="007924E0">
      <w:pPr>
        <w:jc w:val="both"/>
        <w:rPr>
          <w:rFonts w:ascii="Arial" w:hAnsi="Arial" w:cs="Arial"/>
        </w:rPr>
      </w:pPr>
      <w:r w:rsidRPr="006C0569">
        <w:rPr>
          <w:rFonts w:ascii="Arial" w:hAnsi="Arial" w:cs="Arial"/>
        </w:rPr>
        <w:lastRenderedPageBreak/>
        <w:t>Zavarovalnica lahko v primeru zakasnitve plačila zaračuna naročniku zamudne obresti v skladu z veljavnimi predpisi. V primeru ponavljanja zamud pri plačilu lahko izvajalec po pisnem opominu razdre okvirni sporazum.</w:t>
      </w:r>
    </w:p>
    <w:p w14:paraId="3922B017" w14:textId="77777777" w:rsidR="00A66A20" w:rsidRPr="006C0569" w:rsidRDefault="00A66A20" w:rsidP="007924E0">
      <w:pPr>
        <w:jc w:val="both"/>
        <w:rPr>
          <w:rFonts w:ascii="Arial" w:hAnsi="Arial" w:cs="Arial"/>
        </w:rPr>
      </w:pPr>
    </w:p>
    <w:p w14:paraId="1DCFC9E6" w14:textId="77777777" w:rsidR="007924E0" w:rsidRPr="006C0569" w:rsidRDefault="007924E0" w:rsidP="007924E0">
      <w:pPr>
        <w:jc w:val="center"/>
        <w:rPr>
          <w:rFonts w:ascii="Arial" w:hAnsi="Arial" w:cs="Arial"/>
          <w:b/>
        </w:rPr>
      </w:pPr>
      <w:r w:rsidRPr="006C0569">
        <w:rPr>
          <w:rFonts w:ascii="Arial" w:hAnsi="Arial" w:cs="Arial"/>
          <w:b/>
        </w:rPr>
        <w:t>ZAMUDA IN POGODBENA KAZEN</w:t>
      </w:r>
    </w:p>
    <w:p w14:paraId="47814190" w14:textId="77777777" w:rsidR="007924E0" w:rsidRPr="006C0569" w:rsidRDefault="007924E0" w:rsidP="007924E0">
      <w:pPr>
        <w:pStyle w:val="ListParagraph"/>
        <w:widowControl/>
        <w:numPr>
          <w:ilvl w:val="0"/>
          <w:numId w:val="4"/>
        </w:numPr>
        <w:jc w:val="center"/>
        <w:rPr>
          <w:rFonts w:ascii="Arial" w:hAnsi="Arial" w:cs="Arial"/>
          <w:b/>
          <w:lang w:val="sl-SI"/>
        </w:rPr>
      </w:pPr>
      <w:r w:rsidRPr="006C0569">
        <w:rPr>
          <w:rFonts w:ascii="Arial" w:hAnsi="Arial" w:cs="Arial"/>
          <w:b/>
          <w:lang w:val="sl-SI"/>
        </w:rPr>
        <w:t>člen</w:t>
      </w:r>
    </w:p>
    <w:p w14:paraId="44BD1651" w14:textId="77777777" w:rsidR="007924E0" w:rsidRPr="006C0569" w:rsidRDefault="007924E0" w:rsidP="007924E0">
      <w:pPr>
        <w:rPr>
          <w:rFonts w:ascii="Arial" w:hAnsi="Arial" w:cs="Arial"/>
          <w:b/>
        </w:rPr>
      </w:pPr>
    </w:p>
    <w:p w14:paraId="250DF592" w14:textId="77777777" w:rsidR="007924E0" w:rsidRPr="006C0569" w:rsidRDefault="007924E0" w:rsidP="007924E0">
      <w:pPr>
        <w:rPr>
          <w:rFonts w:ascii="Arial" w:hAnsi="Arial" w:cs="Arial"/>
          <w:b/>
        </w:rPr>
      </w:pPr>
      <w:r w:rsidRPr="006C0569">
        <w:rPr>
          <w:rFonts w:ascii="Arial" w:hAnsi="Arial" w:cs="Arial"/>
        </w:rPr>
        <w:t>V primeru, da zavarovalnica zamuja z izplačilom škode ter ne gre za opravičeno zamudo, je dolžan plačati pogodbeno kazen.</w:t>
      </w:r>
    </w:p>
    <w:tbl>
      <w:tblPr>
        <w:tblW w:w="9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536"/>
        <w:gridCol w:w="4551"/>
      </w:tblGrid>
      <w:tr w:rsidR="007924E0" w:rsidRPr="006C0569" w14:paraId="4A247485" w14:textId="77777777" w:rsidTr="007A03EF">
        <w:trPr>
          <w:trHeight w:val="20"/>
          <w:jc w:val="center"/>
        </w:trPr>
        <w:tc>
          <w:tcPr>
            <w:tcW w:w="4536" w:type="dxa"/>
            <w:tcBorders>
              <w:bottom w:val="single" w:sz="4" w:space="0" w:color="auto"/>
            </w:tcBorders>
            <w:vAlign w:val="center"/>
          </w:tcPr>
          <w:p w14:paraId="2392BB35" w14:textId="77777777" w:rsidR="007924E0" w:rsidRPr="006C0569" w:rsidRDefault="007924E0" w:rsidP="007A03EF">
            <w:pPr>
              <w:jc w:val="both"/>
              <w:rPr>
                <w:rFonts w:ascii="Arial" w:hAnsi="Arial" w:cs="Arial"/>
                <w:b/>
              </w:rPr>
            </w:pPr>
            <w:r w:rsidRPr="006C0569">
              <w:rPr>
                <w:rFonts w:ascii="Arial" w:hAnsi="Arial" w:cs="Arial"/>
                <w:b/>
              </w:rPr>
              <w:t>Višina</w:t>
            </w:r>
          </w:p>
        </w:tc>
        <w:tc>
          <w:tcPr>
            <w:tcW w:w="4551" w:type="dxa"/>
            <w:tcBorders>
              <w:bottom w:val="single" w:sz="4" w:space="0" w:color="auto"/>
            </w:tcBorders>
            <w:vAlign w:val="center"/>
          </w:tcPr>
          <w:p w14:paraId="4F249993" w14:textId="77777777" w:rsidR="007924E0" w:rsidRPr="006C0569" w:rsidRDefault="007924E0" w:rsidP="007A03EF">
            <w:pPr>
              <w:jc w:val="both"/>
              <w:rPr>
                <w:rFonts w:ascii="Arial" w:hAnsi="Arial" w:cs="Arial"/>
                <w:b/>
              </w:rPr>
            </w:pPr>
            <w:r w:rsidRPr="006C0569">
              <w:rPr>
                <w:rFonts w:ascii="Arial" w:hAnsi="Arial" w:cs="Arial"/>
                <w:b/>
              </w:rPr>
              <w:t>Maksimalna višina</w:t>
            </w:r>
          </w:p>
        </w:tc>
      </w:tr>
      <w:tr w:rsidR="007924E0" w:rsidRPr="006C0569" w14:paraId="5682C64C" w14:textId="77777777" w:rsidTr="007A03EF">
        <w:trPr>
          <w:trHeight w:val="20"/>
          <w:jc w:val="center"/>
        </w:trPr>
        <w:tc>
          <w:tcPr>
            <w:tcW w:w="4536" w:type="dxa"/>
            <w:vAlign w:val="center"/>
          </w:tcPr>
          <w:p w14:paraId="7396DD2B" w14:textId="77777777" w:rsidR="007924E0" w:rsidRPr="006C0569" w:rsidRDefault="007924E0" w:rsidP="007A03EF">
            <w:pPr>
              <w:jc w:val="both"/>
              <w:rPr>
                <w:rFonts w:ascii="Arial" w:hAnsi="Arial" w:cs="Arial"/>
              </w:rPr>
            </w:pPr>
            <w:r w:rsidRPr="006C0569">
              <w:rPr>
                <w:rFonts w:ascii="Arial" w:hAnsi="Arial" w:cs="Arial"/>
              </w:rPr>
              <w:t>0,5 % od pogodbene vrednosti za vsak dan zamude</w:t>
            </w:r>
          </w:p>
        </w:tc>
        <w:tc>
          <w:tcPr>
            <w:tcW w:w="4551" w:type="dxa"/>
            <w:vAlign w:val="center"/>
          </w:tcPr>
          <w:p w14:paraId="7DAFA611" w14:textId="77777777" w:rsidR="007924E0" w:rsidRPr="006C0569" w:rsidRDefault="007924E0" w:rsidP="007A03EF">
            <w:pPr>
              <w:jc w:val="both"/>
              <w:rPr>
                <w:rFonts w:ascii="Arial" w:hAnsi="Arial" w:cs="Arial"/>
              </w:rPr>
            </w:pPr>
            <w:r w:rsidRPr="006C0569">
              <w:rPr>
                <w:rFonts w:ascii="Arial" w:hAnsi="Arial" w:cs="Arial"/>
              </w:rPr>
              <w:t>vendar največ 5 % pogodbene vrednosti.</w:t>
            </w:r>
          </w:p>
        </w:tc>
      </w:tr>
    </w:tbl>
    <w:p w14:paraId="71FE2FA4" w14:textId="77777777" w:rsidR="007924E0" w:rsidRPr="006C0569" w:rsidRDefault="007924E0" w:rsidP="007924E0">
      <w:pPr>
        <w:jc w:val="both"/>
        <w:rPr>
          <w:rFonts w:ascii="Arial" w:hAnsi="Arial" w:cs="Arial"/>
        </w:rPr>
      </w:pPr>
    </w:p>
    <w:p w14:paraId="3F76A535" w14:textId="77777777" w:rsidR="007924E0" w:rsidRPr="006C0569" w:rsidRDefault="007924E0" w:rsidP="007924E0">
      <w:pPr>
        <w:jc w:val="both"/>
        <w:rPr>
          <w:rFonts w:ascii="Arial" w:hAnsi="Arial" w:cs="Arial"/>
        </w:rPr>
      </w:pPr>
      <w:r w:rsidRPr="006C0569">
        <w:rPr>
          <w:rFonts w:ascii="Arial" w:hAnsi="Arial" w:cs="Arial"/>
        </w:rPr>
        <w:t>Če bi pogodbena kazen v posameznem mejniku presegla mejo, ki je v tem okvirnem sporazumu določena kot največja vrednost pogodbene kazni, lahko naročnik unovči finančno zavarovanje za dobro izvedbo pogodbenih obveznosti, razdre okvirni sporazum in zahteva povrnitev dejanske škode.</w:t>
      </w:r>
    </w:p>
    <w:p w14:paraId="45ACBB32" w14:textId="77777777" w:rsidR="007924E0" w:rsidRPr="006C0569" w:rsidRDefault="007924E0" w:rsidP="007924E0">
      <w:pPr>
        <w:jc w:val="both"/>
        <w:rPr>
          <w:rFonts w:ascii="Arial" w:hAnsi="Arial" w:cs="Arial"/>
        </w:rPr>
      </w:pPr>
      <w:r w:rsidRPr="006C0569">
        <w:rPr>
          <w:rFonts w:ascii="Arial" w:hAnsi="Arial" w:cs="Arial"/>
        </w:rPr>
        <w:t>Pogodbena kazen ali kritje za nadomestno storitev se obračuna pri naslednjih izplačilih zavarovalnici. Stranki soglašata, da naročnik ni dolžan sporočiti zavarovalnici, da si pridržuje pravico do pogodbene kazni, če je prevzel storitev potem, ko je zavarovalnica z njeno izvedbo zamujala.</w:t>
      </w:r>
    </w:p>
    <w:p w14:paraId="0E9637F2" w14:textId="77777777" w:rsidR="007924E0" w:rsidRPr="006C0569" w:rsidRDefault="007924E0" w:rsidP="007924E0">
      <w:pPr>
        <w:jc w:val="both"/>
        <w:rPr>
          <w:rFonts w:ascii="Arial" w:hAnsi="Arial" w:cs="Arial"/>
        </w:rPr>
      </w:pPr>
      <w:r w:rsidRPr="006C0569">
        <w:rPr>
          <w:rFonts w:ascii="Arial" w:hAnsi="Arial" w:cs="Arial"/>
        </w:rPr>
        <w:t>Naročnik in zavarovalnica soglašata, da pravica zaračunati pogodbeno kazen ni pogojena z nastankom škode naročniku. Povračilo tako nastale škode bo naročnik uveljavil po splošnih načelih odškodninske odgovornosti, neodvisno od uveljavljanja pogodbene kazni.</w:t>
      </w:r>
    </w:p>
    <w:p w14:paraId="33ECFD08" w14:textId="77777777" w:rsidR="007924E0" w:rsidRPr="006C0569" w:rsidRDefault="007924E0" w:rsidP="007924E0">
      <w:pPr>
        <w:jc w:val="center"/>
        <w:rPr>
          <w:rFonts w:ascii="Arial" w:hAnsi="Arial" w:cs="Arial"/>
          <w:b/>
        </w:rPr>
      </w:pPr>
    </w:p>
    <w:p w14:paraId="25B3E5A3" w14:textId="77777777" w:rsidR="007924E0" w:rsidRPr="006C0569" w:rsidRDefault="007924E0" w:rsidP="007924E0">
      <w:pPr>
        <w:jc w:val="center"/>
        <w:rPr>
          <w:rFonts w:ascii="Arial" w:hAnsi="Arial" w:cs="Arial"/>
          <w:b/>
        </w:rPr>
      </w:pPr>
      <w:r w:rsidRPr="006C0569">
        <w:rPr>
          <w:rFonts w:ascii="Arial" w:hAnsi="Arial" w:cs="Arial"/>
          <w:b/>
        </w:rPr>
        <w:t>VIŠJA SILA</w:t>
      </w:r>
    </w:p>
    <w:p w14:paraId="017D6DDE" w14:textId="77777777" w:rsidR="007924E0" w:rsidRPr="006C0569" w:rsidRDefault="007924E0" w:rsidP="007924E0">
      <w:pPr>
        <w:pStyle w:val="ListParagraph"/>
        <w:widowControl/>
        <w:numPr>
          <w:ilvl w:val="0"/>
          <w:numId w:val="4"/>
        </w:numPr>
        <w:jc w:val="center"/>
        <w:rPr>
          <w:rFonts w:ascii="Arial" w:hAnsi="Arial" w:cs="Arial"/>
          <w:b/>
          <w:lang w:val="sl-SI"/>
        </w:rPr>
      </w:pPr>
      <w:r w:rsidRPr="006C0569">
        <w:rPr>
          <w:rFonts w:ascii="Arial" w:hAnsi="Arial" w:cs="Arial"/>
          <w:b/>
          <w:lang w:val="sl-SI"/>
        </w:rPr>
        <w:t>člen</w:t>
      </w:r>
    </w:p>
    <w:p w14:paraId="43EC9459" w14:textId="77777777" w:rsidR="007924E0" w:rsidRPr="006C0569" w:rsidRDefault="007924E0" w:rsidP="007924E0">
      <w:pPr>
        <w:rPr>
          <w:rFonts w:ascii="Arial" w:hAnsi="Arial" w:cs="Arial"/>
          <w:b/>
        </w:rPr>
      </w:pPr>
    </w:p>
    <w:p w14:paraId="6603E4BC" w14:textId="77777777" w:rsidR="007924E0" w:rsidRPr="006C0569" w:rsidRDefault="007924E0" w:rsidP="007924E0">
      <w:pPr>
        <w:jc w:val="both"/>
        <w:rPr>
          <w:rFonts w:ascii="Arial" w:hAnsi="Arial" w:cs="Arial"/>
        </w:rPr>
      </w:pPr>
      <w:r w:rsidRPr="006C0569">
        <w:rPr>
          <w:rFonts w:ascii="Arial" w:hAnsi="Arial" w:cs="Arial"/>
        </w:rPr>
        <w:t>Pod višjo silo se razumejo vsi nepredvideni in nepričakovani dogodki, ki nastopijo neodvisno od volje strank in ki jih stranki nista mogli predvideti ob sklepanju okvirnega sporazuma ter kakorkoli vplivajo na izvedbo pogodbenih obveznosti.</w:t>
      </w:r>
    </w:p>
    <w:p w14:paraId="3E6AF3C3" w14:textId="77777777" w:rsidR="007924E0" w:rsidRPr="006C0569" w:rsidRDefault="007924E0" w:rsidP="007924E0">
      <w:pPr>
        <w:jc w:val="both"/>
        <w:rPr>
          <w:rFonts w:ascii="Arial" w:hAnsi="Arial" w:cs="Arial"/>
        </w:rPr>
      </w:pPr>
      <w:r w:rsidRPr="006C0569">
        <w:rPr>
          <w:rFonts w:ascii="Arial" w:hAnsi="Arial" w:cs="Arial"/>
        </w:rPr>
        <w:t>Zavarovalnica je dolžna pisno obvestiti naročnika o nastanku višje sile v dveh (2) delovnih dneh po nastanku le-te.</w:t>
      </w:r>
    </w:p>
    <w:p w14:paraId="28165629" w14:textId="77777777" w:rsidR="007924E0" w:rsidRPr="006C0569" w:rsidRDefault="007924E0" w:rsidP="007924E0">
      <w:pPr>
        <w:jc w:val="both"/>
        <w:rPr>
          <w:rFonts w:ascii="Arial" w:hAnsi="Arial" w:cs="Arial"/>
        </w:rPr>
      </w:pPr>
      <w:r w:rsidRPr="006C0569">
        <w:rPr>
          <w:rFonts w:ascii="Arial" w:hAnsi="Arial" w:cs="Arial"/>
        </w:rPr>
        <w:t>Nobena od strank ni odgovorna za neizpolnitev katerekoli izmed svojih obveznosti iz razlogov, ki so izven njenega nadzora.</w:t>
      </w:r>
    </w:p>
    <w:p w14:paraId="7BF41FF5" w14:textId="77777777" w:rsidR="007924E0" w:rsidRPr="006C0569" w:rsidRDefault="007924E0" w:rsidP="007924E0">
      <w:pPr>
        <w:jc w:val="both"/>
        <w:rPr>
          <w:rFonts w:ascii="Arial" w:hAnsi="Arial" w:cs="Arial"/>
        </w:rPr>
      </w:pPr>
    </w:p>
    <w:p w14:paraId="5F7AFBA1" w14:textId="77777777" w:rsidR="007924E0" w:rsidRPr="006C0569" w:rsidRDefault="007924E0" w:rsidP="007924E0">
      <w:pPr>
        <w:jc w:val="center"/>
        <w:rPr>
          <w:rFonts w:ascii="Arial" w:hAnsi="Arial" w:cs="Arial"/>
          <w:b/>
        </w:rPr>
      </w:pPr>
      <w:r w:rsidRPr="006C0569">
        <w:rPr>
          <w:rFonts w:ascii="Arial" w:hAnsi="Arial" w:cs="Arial"/>
          <w:b/>
        </w:rPr>
        <w:t xml:space="preserve">FINANČNO ZAVAROVANJE ZA DOBRO IZVEDBO POGODBENIH OBVEZNOSTI </w:t>
      </w:r>
    </w:p>
    <w:p w14:paraId="0C14329F" w14:textId="77777777" w:rsidR="007924E0" w:rsidRPr="006C0569" w:rsidRDefault="007924E0" w:rsidP="007924E0">
      <w:pPr>
        <w:pStyle w:val="ListParagraph"/>
        <w:widowControl/>
        <w:numPr>
          <w:ilvl w:val="0"/>
          <w:numId w:val="4"/>
        </w:numPr>
        <w:jc w:val="center"/>
        <w:rPr>
          <w:rFonts w:ascii="Arial" w:hAnsi="Arial" w:cs="Arial"/>
          <w:b/>
          <w:lang w:val="sl-SI"/>
        </w:rPr>
      </w:pPr>
      <w:r w:rsidRPr="006C0569">
        <w:rPr>
          <w:rFonts w:ascii="Arial" w:hAnsi="Arial" w:cs="Arial"/>
          <w:b/>
          <w:lang w:val="sl-SI"/>
        </w:rPr>
        <w:t>člen</w:t>
      </w:r>
    </w:p>
    <w:p w14:paraId="7DE6BD26" w14:textId="77777777" w:rsidR="007924E0" w:rsidRPr="006C0569" w:rsidRDefault="007924E0" w:rsidP="007924E0">
      <w:pPr>
        <w:pStyle w:val="ListParagraph"/>
        <w:widowControl/>
        <w:ind w:left="720"/>
        <w:rPr>
          <w:rFonts w:ascii="Arial" w:hAnsi="Arial" w:cs="Arial"/>
          <w:b/>
          <w:lang w:val="sl-SI"/>
        </w:rPr>
      </w:pPr>
    </w:p>
    <w:p w14:paraId="2F1454A8" w14:textId="77777777" w:rsidR="004E535B" w:rsidRPr="004E535B" w:rsidRDefault="004E535B" w:rsidP="004E535B">
      <w:pPr>
        <w:pStyle w:val="NoSpacing"/>
        <w:jc w:val="both"/>
        <w:rPr>
          <w:rFonts w:ascii="Arial" w:hAnsi="Arial" w:cs="Arial"/>
        </w:rPr>
      </w:pPr>
      <w:r w:rsidRPr="004E535B">
        <w:rPr>
          <w:rFonts w:ascii="Arial" w:hAnsi="Arial" w:cs="Arial"/>
        </w:rPr>
        <w:lastRenderedPageBreak/>
        <w:t>Izvajalec se zavezuje izročiti naročniku finančno zavarovanje za dobro izvedbo pogodbenih obveznosti v višini 10 (deset) % od pogodbene vrednosti z DPZP. Predložitev ustreznega finančnega zavarovanja za dobro izvedbo pogodbenih obveznosti je pogoj za veljavnost pogodbe. Izvajalec mora zavarovanje izročiti v roku 5 (petih) delovnih dni od podpisa pogodbe.</w:t>
      </w:r>
    </w:p>
    <w:p w14:paraId="3A008F38" w14:textId="77777777" w:rsidR="004E535B" w:rsidRDefault="004E535B" w:rsidP="004E535B">
      <w:pPr>
        <w:pStyle w:val="NoSpacing"/>
        <w:jc w:val="both"/>
        <w:rPr>
          <w:rFonts w:ascii="Arial" w:hAnsi="Arial" w:cs="Arial"/>
        </w:rPr>
      </w:pPr>
      <w:r w:rsidRPr="004E535B">
        <w:rPr>
          <w:rFonts w:ascii="Arial" w:hAnsi="Arial" w:cs="Arial"/>
        </w:rPr>
        <w:t>Izvajalec mora predložiti podpisano in žigosano bianco menico skupaj s pooblastilom za izpolnitev ali poroštvo.</w:t>
      </w:r>
    </w:p>
    <w:p w14:paraId="71D17674" w14:textId="77777777" w:rsidR="004E535B" w:rsidRPr="004E535B" w:rsidRDefault="004E535B" w:rsidP="004E535B">
      <w:pPr>
        <w:pStyle w:val="NoSpacing"/>
        <w:jc w:val="both"/>
        <w:rPr>
          <w:rFonts w:ascii="Arial" w:hAnsi="Arial" w:cs="Arial"/>
        </w:rPr>
      </w:pPr>
    </w:p>
    <w:p w14:paraId="4283172F" w14:textId="77777777" w:rsidR="004E535B" w:rsidRDefault="004E535B" w:rsidP="004E535B">
      <w:pPr>
        <w:pStyle w:val="NoSpacing"/>
        <w:jc w:val="both"/>
        <w:rPr>
          <w:rFonts w:ascii="Arial" w:hAnsi="Arial" w:cs="Arial"/>
        </w:rPr>
      </w:pPr>
      <w:r w:rsidRPr="004E535B">
        <w:rPr>
          <w:rFonts w:ascii="Arial" w:hAnsi="Arial" w:cs="Arial"/>
        </w:rPr>
        <w:t>Trajanje finančnega zavarovanja je še 60 (šestdeset) dni po poteku roka za dokončanje pogodbenih del. Če se med trajanjem pogodbe spremeni rok za izvedbo pogodbenih del na osnovi dodatka k tej pogodbi, mora izvajalec ob podpisu dodatka k tej pogodbi predložiti novo finančno zavarovanje za dobro izvedbo pogodbenih obveznosti z novim rokom trajanja, v skladu s spremembo pogodbenega roka za izvedbo del.</w:t>
      </w:r>
    </w:p>
    <w:p w14:paraId="7ECE1521" w14:textId="77777777" w:rsidR="004E535B" w:rsidRPr="004E535B" w:rsidRDefault="004E535B" w:rsidP="004E535B">
      <w:pPr>
        <w:pStyle w:val="NoSpacing"/>
        <w:jc w:val="both"/>
        <w:rPr>
          <w:rFonts w:ascii="Arial" w:hAnsi="Arial" w:cs="Arial"/>
        </w:rPr>
      </w:pPr>
    </w:p>
    <w:p w14:paraId="3A1D369F" w14:textId="77777777" w:rsidR="004E535B" w:rsidRPr="004E535B" w:rsidRDefault="004E535B" w:rsidP="004E535B">
      <w:pPr>
        <w:pStyle w:val="NoSpacing"/>
        <w:jc w:val="both"/>
        <w:rPr>
          <w:rFonts w:ascii="Arial" w:hAnsi="Arial" w:cs="Arial"/>
        </w:rPr>
      </w:pPr>
      <w:r w:rsidRPr="004E535B">
        <w:rPr>
          <w:rFonts w:ascii="Arial" w:hAnsi="Arial" w:cs="Arial"/>
        </w:rPr>
        <w:t>Naročnik bo zavarovanje za dobro izvedbo pogodbenih obveznosti unovčil v naslednjih primerih:</w:t>
      </w:r>
    </w:p>
    <w:p w14:paraId="0DC555B8" w14:textId="77777777" w:rsidR="004E535B" w:rsidRPr="004E535B" w:rsidRDefault="004E535B" w:rsidP="004E535B">
      <w:pPr>
        <w:pStyle w:val="NoSpacing"/>
        <w:numPr>
          <w:ilvl w:val="0"/>
          <w:numId w:val="17"/>
        </w:numPr>
        <w:jc w:val="both"/>
        <w:rPr>
          <w:rFonts w:ascii="Arial" w:hAnsi="Arial" w:cs="Arial"/>
        </w:rPr>
      </w:pPr>
      <w:r w:rsidRPr="004E535B">
        <w:rPr>
          <w:rFonts w:ascii="Arial" w:hAnsi="Arial" w:cs="Arial"/>
        </w:rPr>
        <w:t>če izbrani ponudnik ne bo pričel izvajati svojih pogodbenih obveznosti v skladu z določili pogodbe ali</w:t>
      </w:r>
    </w:p>
    <w:p w14:paraId="66763328" w14:textId="77777777" w:rsidR="004E535B" w:rsidRPr="004E535B" w:rsidRDefault="004E535B" w:rsidP="004E535B">
      <w:pPr>
        <w:pStyle w:val="NoSpacing"/>
        <w:numPr>
          <w:ilvl w:val="0"/>
          <w:numId w:val="17"/>
        </w:numPr>
        <w:jc w:val="both"/>
        <w:rPr>
          <w:rFonts w:ascii="Arial" w:hAnsi="Arial" w:cs="Arial"/>
        </w:rPr>
      </w:pPr>
      <w:r w:rsidRPr="004E535B">
        <w:rPr>
          <w:rFonts w:ascii="Arial" w:hAnsi="Arial" w:cs="Arial"/>
        </w:rPr>
        <w:t>če izbrani ponudnik ne bo izpolnil svojih pogodbenih obveznosti v skladu z določili pogodbe ali</w:t>
      </w:r>
    </w:p>
    <w:p w14:paraId="5F957207" w14:textId="77777777" w:rsidR="004E535B" w:rsidRPr="004E535B" w:rsidRDefault="004E535B" w:rsidP="004E535B">
      <w:pPr>
        <w:pStyle w:val="NoSpacing"/>
        <w:numPr>
          <w:ilvl w:val="0"/>
          <w:numId w:val="17"/>
        </w:numPr>
        <w:jc w:val="both"/>
        <w:rPr>
          <w:rFonts w:ascii="Arial" w:hAnsi="Arial" w:cs="Arial"/>
        </w:rPr>
      </w:pPr>
      <w:r w:rsidRPr="004E535B">
        <w:rPr>
          <w:rFonts w:ascii="Arial" w:hAnsi="Arial" w:cs="Arial"/>
        </w:rPr>
        <w:t>če izbrani ponudnik ne bo pravočasno izpolnil svojih pogodbenih obveznosti v skladu z določili pogodbe ali</w:t>
      </w:r>
    </w:p>
    <w:p w14:paraId="034450FC" w14:textId="77777777" w:rsidR="004E535B" w:rsidRPr="004E535B" w:rsidRDefault="004E535B" w:rsidP="004E535B">
      <w:pPr>
        <w:pStyle w:val="NoSpacing"/>
        <w:numPr>
          <w:ilvl w:val="0"/>
          <w:numId w:val="17"/>
        </w:numPr>
        <w:jc w:val="both"/>
        <w:rPr>
          <w:rFonts w:ascii="Arial" w:hAnsi="Arial" w:cs="Arial"/>
        </w:rPr>
      </w:pPr>
      <w:r w:rsidRPr="004E535B">
        <w:rPr>
          <w:rFonts w:ascii="Arial" w:hAnsi="Arial" w:cs="Arial"/>
        </w:rPr>
        <w:t>če izbrani ponudnik ne bo pravilno izpolnil svojih pogodbenih obveznosti v skladu z določili pogodbe ali</w:t>
      </w:r>
    </w:p>
    <w:p w14:paraId="6EE3903C" w14:textId="77777777" w:rsidR="004E535B" w:rsidRDefault="004E535B" w:rsidP="004E535B">
      <w:pPr>
        <w:pStyle w:val="NoSpacing"/>
        <w:numPr>
          <w:ilvl w:val="0"/>
          <w:numId w:val="17"/>
        </w:numPr>
        <w:jc w:val="both"/>
        <w:rPr>
          <w:rFonts w:ascii="Arial" w:hAnsi="Arial" w:cs="Arial"/>
        </w:rPr>
      </w:pPr>
      <w:r w:rsidRPr="004E535B">
        <w:rPr>
          <w:rFonts w:ascii="Arial" w:hAnsi="Arial" w:cs="Arial"/>
        </w:rPr>
        <w:t xml:space="preserve">če bo izbrani ponudnik prenehal izpolnjevati svoje pogodbene obveznosti glede na določila pogodbe. </w:t>
      </w:r>
    </w:p>
    <w:p w14:paraId="64CD9A82" w14:textId="77777777" w:rsidR="004E535B" w:rsidRDefault="004E535B" w:rsidP="004E535B">
      <w:pPr>
        <w:pStyle w:val="NoSpacing"/>
        <w:ind w:left="720"/>
        <w:jc w:val="both"/>
        <w:rPr>
          <w:rFonts w:ascii="Arial" w:hAnsi="Arial" w:cs="Arial"/>
        </w:rPr>
      </w:pPr>
    </w:p>
    <w:p w14:paraId="1DEA2B08" w14:textId="77777777" w:rsidR="004E535B" w:rsidRPr="004E535B" w:rsidRDefault="004E535B" w:rsidP="004E535B">
      <w:pPr>
        <w:pStyle w:val="NoSpacing"/>
        <w:ind w:left="720"/>
        <w:jc w:val="both"/>
        <w:rPr>
          <w:rFonts w:ascii="Arial" w:hAnsi="Arial" w:cs="Arial"/>
        </w:rPr>
      </w:pPr>
    </w:p>
    <w:p w14:paraId="5FA82DCC" w14:textId="77777777" w:rsidR="007924E0" w:rsidRPr="006C0569" w:rsidRDefault="007924E0" w:rsidP="007924E0">
      <w:pPr>
        <w:jc w:val="center"/>
        <w:rPr>
          <w:rFonts w:ascii="Arial" w:hAnsi="Arial" w:cs="Arial"/>
          <w:b/>
        </w:rPr>
      </w:pPr>
      <w:r w:rsidRPr="006C0569">
        <w:rPr>
          <w:rFonts w:ascii="Arial" w:hAnsi="Arial" w:cs="Arial"/>
          <w:b/>
        </w:rPr>
        <w:t>ODPOVED POGODBE</w:t>
      </w:r>
    </w:p>
    <w:p w14:paraId="51F1C3F9" w14:textId="77777777" w:rsidR="007924E0" w:rsidRPr="006C0569" w:rsidRDefault="007924E0" w:rsidP="007924E0">
      <w:pPr>
        <w:pStyle w:val="ListParagraph"/>
        <w:widowControl/>
        <w:numPr>
          <w:ilvl w:val="0"/>
          <w:numId w:val="4"/>
        </w:numPr>
        <w:jc w:val="center"/>
        <w:rPr>
          <w:rFonts w:ascii="Arial" w:hAnsi="Arial" w:cs="Arial"/>
          <w:b/>
          <w:lang w:val="sl-SI"/>
        </w:rPr>
      </w:pPr>
      <w:r w:rsidRPr="006C0569">
        <w:rPr>
          <w:rFonts w:ascii="Arial" w:hAnsi="Arial" w:cs="Arial"/>
          <w:b/>
          <w:lang w:val="sl-SI"/>
        </w:rPr>
        <w:t>člen</w:t>
      </w:r>
    </w:p>
    <w:p w14:paraId="42F811A1" w14:textId="77777777" w:rsidR="007924E0" w:rsidRPr="006C0569" w:rsidRDefault="007924E0" w:rsidP="007924E0">
      <w:pPr>
        <w:spacing w:after="0"/>
        <w:ind w:left="360"/>
        <w:jc w:val="center"/>
        <w:rPr>
          <w:rFonts w:ascii="Arial" w:hAnsi="Arial" w:cs="Arial"/>
          <w:b/>
        </w:rPr>
      </w:pPr>
    </w:p>
    <w:p w14:paraId="41C93617" w14:textId="77777777" w:rsidR="007924E0" w:rsidRPr="006C0569" w:rsidRDefault="007924E0" w:rsidP="007924E0">
      <w:pPr>
        <w:jc w:val="both"/>
        <w:rPr>
          <w:rFonts w:ascii="Arial" w:hAnsi="Arial" w:cs="Arial"/>
        </w:rPr>
      </w:pPr>
      <w:r w:rsidRPr="006C0569">
        <w:rPr>
          <w:rFonts w:ascii="Arial" w:hAnsi="Arial" w:cs="Arial"/>
        </w:rPr>
        <w:t xml:space="preserve">Če zavarovalec ugotovi, da zavarovalnica storitev ne izvaja strokovno in kakovostno v skladu z določbami te pogodbe oz. na katerikoli drug način krši to pogodbo, ima zavarovalec pravico enostransko odpovedati to pogodbo, z odpovednim rokom do sprejema ponudbe novega izvajalca in sklenitve nove pogodbe. </w:t>
      </w:r>
    </w:p>
    <w:p w14:paraId="5F2CD9B5" w14:textId="77777777" w:rsidR="007924E0" w:rsidRPr="006C0569" w:rsidRDefault="007924E0" w:rsidP="007924E0">
      <w:pPr>
        <w:jc w:val="both"/>
        <w:rPr>
          <w:rFonts w:ascii="Arial" w:hAnsi="Arial" w:cs="Arial"/>
        </w:rPr>
      </w:pPr>
      <w:r w:rsidRPr="006C0569">
        <w:rPr>
          <w:rFonts w:ascii="Arial" w:hAnsi="Arial" w:cs="Arial"/>
        </w:rPr>
        <w:t xml:space="preserve">Zavarovalec lahko v takem primeru zahteva povrnitev sorazmernega dela premije glede na čas trajanja zavarovanja. </w:t>
      </w:r>
    </w:p>
    <w:p w14:paraId="29CA5830" w14:textId="77777777" w:rsidR="007924E0" w:rsidRPr="006C0569" w:rsidRDefault="007924E0" w:rsidP="007924E0">
      <w:pPr>
        <w:jc w:val="both"/>
        <w:rPr>
          <w:rFonts w:ascii="Arial" w:hAnsi="Arial" w:cs="Arial"/>
        </w:rPr>
      </w:pPr>
      <w:r w:rsidRPr="006C0569">
        <w:rPr>
          <w:rFonts w:ascii="Arial" w:hAnsi="Arial" w:cs="Arial"/>
        </w:rPr>
        <w:t>Neutemeljena zavrnitev naročila ali odstopanje od naročenega načina izvedbe pomeni kršitev pogodbene obveznosti, zaradi katere lahko naročnik razdre pogodbo, uveljavi zavarovanja za dobro izvedbo pogodbenih obveznosti, v primeru škode pa tudi zahteva odškodnino.</w:t>
      </w:r>
    </w:p>
    <w:p w14:paraId="52A5F1F8" w14:textId="77777777" w:rsidR="007924E0" w:rsidRPr="006C0569" w:rsidRDefault="007924E0" w:rsidP="007924E0">
      <w:pPr>
        <w:jc w:val="both"/>
        <w:rPr>
          <w:rFonts w:ascii="Arial" w:hAnsi="Arial" w:cs="Arial"/>
        </w:rPr>
      </w:pPr>
    </w:p>
    <w:p w14:paraId="43408A57" w14:textId="77777777" w:rsidR="007924E0" w:rsidRPr="006C0569" w:rsidRDefault="007924E0" w:rsidP="007924E0">
      <w:pPr>
        <w:jc w:val="center"/>
        <w:rPr>
          <w:rFonts w:ascii="Arial" w:hAnsi="Arial" w:cs="Arial"/>
          <w:b/>
        </w:rPr>
      </w:pPr>
      <w:r w:rsidRPr="006C0569">
        <w:rPr>
          <w:rFonts w:ascii="Arial" w:hAnsi="Arial" w:cs="Arial"/>
          <w:b/>
        </w:rPr>
        <w:t>POOBLAŠČENCI POGODBENIH STRANK</w:t>
      </w:r>
    </w:p>
    <w:p w14:paraId="1E07FDE1" w14:textId="77777777" w:rsidR="007924E0" w:rsidRPr="006C0569" w:rsidRDefault="007924E0" w:rsidP="007924E0">
      <w:pPr>
        <w:pStyle w:val="ListParagraph"/>
        <w:widowControl/>
        <w:numPr>
          <w:ilvl w:val="0"/>
          <w:numId w:val="4"/>
        </w:numPr>
        <w:jc w:val="center"/>
        <w:rPr>
          <w:rFonts w:ascii="Arial" w:hAnsi="Arial" w:cs="Arial"/>
          <w:b/>
          <w:lang w:val="sl-SI"/>
        </w:rPr>
      </w:pPr>
      <w:r w:rsidRPr="006C0569">
        <w:rPr>
          <w:rFonts w:ascii="Arial" w:hAnsi="Arial" w:cs="Arial"/>
          <w:b/>
          <w:lang w:val="sl-SI"/>
        </w:rPr>
        <w:t>člen</w:t>
      </w:r>
    </w:p>
    <w:p w14:paraId="33A36526" w14:textId="77777777" w:rsidR="007924E0" w:rsidRPr="006C0569" w:rsidRDefault="007924E0" w:rsidP="007924E0">
      <w:pPr>
        <w:rPr>
          <w:rFonts w:ascii="Arial" w:hAnsi="Arial" w:cs="Arial"/>
        </w:rPr>
      </w:pPr>
    </w:p>
    <w:p w14:paraId="02E5FA45" w14:textId="77777777" w:rsidR="006C0569" w:rsidRDefault="007924E0" w:rsidP="007924E0">
      <w:pPr>
        <w:jc w:val="both"/>
        <w:rPr>
          <w:rFonts w:ascii="Arial" w:hAnsi="Arial" w:cs="Arial"/>
        </w:rPr>
      </w:pPr>
      <w:r w:rsidRPr="006C0569">
        <w:rPr>
          <w:rFonts w:ascii="Arial" w:hAnsi="Arial" w:cs="Arial"/>
        </w:rPr>
        <w:t xml:space="preserve">Odgovorni pooblaščenec naročnika – IZUM  je: </w:t>
      </w:r>
    </w:p>
    <w:p w14:paraId="1E6C366D" w14:textId="7F238CFF" w:rsidR="007924E0" w:rsidRPr="006C0569" w:rsidRDefault="006C0569" w:rsidP="007924E0">
      <w:pPr>
        <w:jc w:val="both"/>
        <w:rPr>
          <w:rFonts w:ascii="Arial" w:hAnsi="Arial" w:cs="Arial"/>
        </w:rPr>
      </w:pPr>
      <w:r>
        <w:rPr>
          <w:rFonts w:ascii="Arial" w:hAnsi="Arial" w:cs="Arial"/>
        </w:rPr>
        <w:t>________________</w:t>
      </w:r>
      <w:r w:rsidR="007924E0" w:rsidRPr="006C0569">
        <w:rPr>
          <w:rFonts w:ascii="Arial" w:hAnsi="Arial" w:cs="Arial"/>
        </w:rPr>
        <w:t xml:space="preserve">, </w:t>
      </w:r>
      <w:r>
        <w:rPr>
          <w:rFonts w:ascii="Arial" w:hAnsi="Arial" w:cs="Arial"/>
        </w:rPr>
        <w:t>tel. ___________________</w:t>
      </w:r>
      <w:r w:rsidR="007924E0" w:rsidRPr="006C0569">
        <w:rPr>
          <w:rFonts w:ascii="Arial" w:hAnsi="Arial" w:cs="Arial"/>
        </w:rPr>
        <w:t xml:space="preserve">, </w:t>
      </w:r>
      <w:r>
        <w:rPr>
          <w:rFonts w:ascii="Arial" w:hAnsi="Arial" w:cs="Arial"/>
        </w:rPr>
        <w:t>e. pošta: ____________________</w:t>
      </w:r>
      <w:r w:rsidR="007924E0" w:rsidRPr="006C0569">
        <w:rPr>
          <w:rFonts w:ascii="Arial" w:hAnsi="Arial" w:cs="Arial"/>
        </w:rPr>
        <w:t xml:space="preserve"> </w:t>
      </w:r>
    </w:p>
    <w:p w14:paraId="19D48D84" w14:textId="77777777" w:rsidR="006C0569" w:rsidRDefault="007924E0" w:rsidP="007924E0">
      <w:pPr>
        <w:jc w:val="both"/>
        <w:rPr>
          <w:rFonts w:ascii="Arial" w:hAnsi="Arial" w:cs="Arial"/>
        </w:rPr>
      </w:pPr>
      <w:r w:rsidRPr="006C0569">
        <w:rPr>
          <w:rFonts w:ascii="Arial" w:hAnsi="Arial" w:cs="Arial"/>
        </w:rPr>
        <w:t xml:space="preserve">Odgovorni pooblaščenec zavarovalnice je: </w:t>
      </w:r>
    </w:p>
    <w:p w14:paraId="31413973" w14:textId="77777777" w:rsidR="006C0569" w:rsidRPr="006C0569" w:rsidRDefault="006C0569" w:rsidP="006C0569">
      <w:pPr>
        <w:jc w:val="both"/>
        <w:rPr>
          <w:rFonts w:ascii="Arial" w:hAnsi="Arial" w:cs="Arial"/>
        </w:rPr>
      </w:pPr>
      <w:r w:rsidRPr="007669F7">
        <w:rPr>
          <w:rFonts w:ascii="Arial" w:hAnsi="Arial" w:cs="Arial"/>
          <w:highlight w:val="yellow"/>
        </w:rPr>
        <w:t>________________</w:t>
      </w:r>
      <w:r w:rsidRPr="007669F7">
        <w:rPr>
          <w:rFonts w:ascii="Arial" w:hAnsi="Arial" w:cs="Arial"/>
        </w:rPr>
        <w:t xml:space="preserve">, tel. </w:t>
      </w:r>
      <w:r w:rsidRPr="007669F7">
        <w:rPr>
          <w:rFonts w:ascii="Arial" w:hAnsi="Arial" w:cs="Arial"/>
          <w:highlight w:val="yellow"/>
        </w:rPr>
        <w:t>___________________</w:t>
      </w:r>
      <w:r w:rsidRPr="007669F7">
        <w:rPr>
          <w:rFonts w:ascii="Arial" w:hAnsi="Arial" w:cs="Arial"/>
        </w:rPr>
        <w:t xml:space="preserve">, e. pošta: </w:t>
      </w:r>
      <w:r w:rsidRPr="007669F7">
        <w:rPr>
          <w:rFonts w:ascii="Arial" w:hAnsi="Arial" w:cs="Arial"/>
          <w:highlight w:val="yellow"/>
        </w:rPr>
        <w:t>____________________</w:t>
      </w:r>
      <w:r w:rsidRPr="006C0569">
        <w:rPr>
          <w:rFonts w:ascii="Arial" w:hAnsi="Arial" w:cs="Arial"/>
        </w:rPr>
        <w:t xml:space="preserve"> </w:t>
      </w:r>
    </w:p>
    <w:p w14:paraId="45E847AA" w14:textId="77777777" w:rsidR="006C0569" w:rsidRDefault="006C0569" w:rsidP="007924E0">
      <w:pPr>
        <w:jc w:val="both"/>
        <w:rPr>
          <w:rFonts w:ascii="Arial" w:hAnsi="Arial" w:cs="Arial"/>
        </w:rPr>
      </w:pPr>
    </w:p>
    <w:p w14:paraId="58DCA680" w14:textId="2E45C6CC" w:rsidR="007924E0" w:rsidRPr="006C0569" w:rsidRDefault="007924E0" w:rsidP="007924E0">
      <w:pPr>
        <w:jc w:val="both"/>
        <w:rPr>
          <w:rFonts w:ascii="Arial" w:hAnsi="Arial" w:cs="Arial"/>
        </w:rPr>
      </w:pPr>
      <w:r w:rsidRPr="006C0569">
        <w:rPr>
          <w:rFonts w:ascii="Arial" w:hAnsi="Arial" w:cs="Arial"/>
        </w:rPr>
        <w:t>Odgovorni pooblaščenci so pooblaščena urejati vsa vprašanja, ki se nanašajo na izvajanje te pogodbe.</w:t>
      </w:r>
    </w:p>
    <w:p w14:paraId="23EC51FF" w14:textId="77777777" w:rsidR="007924E0" w:rsidRPr="006C0569" w:rsidRDefault="007924E0" w:rsidP="007924E0">
      <w:pPr>
        <w:jc w:val="both"/>
        <w:rPr>
          <w:rFonts w:ascii="Arial" w:hAnsi="Arial" w:cs="Arial"/>
        </w:rPr>
      </w:pPr>
    </w:p>
    <w:p w14:paraId="3C1260C7" w14:textId="77777777" w:rsidR="007924E0" w:rsidRPr="006C0569" w:rsidRDefault="007924E0" w:rsidP="007924E0">
      <w:pPr>
        <w:pStyle w:val="ListParagraph"/>
        <w:widowControl/>
        <w:numPr>
          <w:ilvl w:val="0"/>
          <w:numId w:val="4"/>
        </w:numPr>
        <w:jc w:val="center"/>
        <w:rPr>
          <w:rFonts w:ascii="Arial" w:hAnsi="Arial" w:cs="Arial"/>
          <w:b/>
          <w:lang w:val="sl-SI"/>
        </w:rPr>
      </w:pPr>
      <w:r w:rsidRPr="006C0569">
        <w:rPr>
          <w:rFonts w:ascii="Arial" w:hAnsi="Arial" w:cs="Arial"/>
          <w:b/>
          <w:lang w:val="sl-SI"/>
        </w:rPr>
        <w:t>člen</w:t>
      </w:r>
    </w:p>
    <w:p w14:paraId="28179487" w14:textId="77777777" w:rsidR="007924E0" w:rsidRPr="006C0569" w:rsidRDefault="007924E0" w:rsidP="007924E0">
      <w:pPr>
        <w:rPr>
          <w:rFonts w:ascii="Arial" w:hAnsi="Arial" w:cs="Arial"/>
          <w:b/>
        </w:rPr>
      </w:pPr>
    </w:p>
    <w:p w14:paraId="2BA9B78A" w14:textId="77777777" w:rsidR="007924E0" w:rsidRPr="006C0569" w:rsidRDefault="007924E0" w:rsidP="007924E0">
      <w:pPr>
        <w:jc w:val="both"/>
        <w:rPr>
          <w:rFonts w:ascii="Arial" w:hAnsi="Arial" w:cs="Arial"/>
        </w:rPr>
      </w:pPr>
      <w:r w:rsidRPr="006C0569">
        <w:rPr>
          <w:rFonts w:ascii="Arial" w:hAnsi="Arial" w:cs="Arial"/>
        </w:rPr>
        <w:t xml:space="preserve">Zavarovalnica je seznanjena z dejstvom, da pri izvajanju predmeta pogodbe sodeluje zavarovalno posredniška družba ADP Adria </w:t>
      </w:r>
      <w:proofErr w:type="spellStart"/>
      <w:r w:rsidRPr="006C0569">
        <w:rPr>
          <w:rFonts w:ascii="Arial" w:hAnsi="Arial" w:cs="Arial"/>
        </w:rPr>
        <w:t>d.o.o</w:t>
      </w:r>
      <w:proofErr w:type="spellEnd"/>
      <w:r w:rsidRPr="006C0569">
        <w:rPr>
          <w:rFonts w:ascii="Arial" w:hAnsi="Arial" w:cs="Arial"/>
        </w:rPr>
        <w:t xml:space="preserve">., kot zavarovalni posrednik. </w:t>
      </w:r>
    </w:p>
    <w:p w14:paraId="28F30153" w14:textId="77777777" w:rsidR="007924E0" w:rsidRPr="006C0569" w:rsidRDefault="007924E0" w:rsidP="007924E0">
      <w:pPr>
        <w:rPr>
          <w:rFonts w:ascii="Arial" w:hAnsi="Arial" w:cs="Arial"/>
          <w:b/>
        </w:rPr>
      </w:pPr>
    </w:p>
    <w:p w14:paraId="0D869EFA" w14:textId="2DD36E8A" w:rsidR="007924E0" w:rsidRPr="006C0569" w:rsidRDefault="007924E0" w:rsidP="007924E0">
      <w:pPr>
        <w:jc w:val="center"/>
        <w:rPr>
          <w:rFonts w:ascii="Arial" w:hAnsi="Arial" w:cs="Arial"/>
          <w:b/>
        </w:rPr>
      </w:pPr>
      <w:r w:rsidRPr="006C0569">
        <w:rPr>
          <w:rFonts w:ascii="Arial" w:hAnsi="Arial" w:cs="Arial"/>
          <w:b/>
        </w:rPr>
        <w:t>PROTIKORUPCIJSKA KLAVZULA</w:t>
      </w:r>
    </w:p>
    <w:p w14:paraId="008D9DCA" w14:textId="77777777" w:rsidR="007924E0" w:rsidRPr="006C0569" w:rsidRDefault="007924E0" w:rsidP="007924E0">
      <w:pPr>
        <w:pStyle w:val="ListParagraph"/>
        <w:widowControl/>
        <w:numPr>
          <w:ilvl w:val="0"/>
          <w:numId w:val="4"/>
        </w:numPr>
        <w:jc w:val="center"/>
        <w:rPr>
          <w:rFonts w:ascii="Arial" w:hAnsi="Arial" w:cs="Arial"/>
          <w:b/>
          <w:lang w:val="sl-SI"/>
        </w:rPr>
      </w:pPr>
      <w:r w:rsidRPr="006C0569">
        <w:rPr>
          <w:rFonts w:ascii="Arial" w:hAnsi="Arial" w:cs="Arial"/>
          <w:b/>
          <w:lang w:val="sl-SI"/>
        </w:rPr>
        <w:t>člen</w:t>
      </w:r>
    </w:p>
    <w:p w14:paraId="53EAEE00" w14:textId="77777777" w:rsidR="007924E0" w:rsidRPr="006C0569" w:rsidRDefault="007924E0" w:rsidP="007924E0">
      <w:pPr>
        <w:rPr>
          <w:rFonts w:ascii="Arial" w:hAnsi="Arial" w:cs="Arial"/>
        </w:rPr>
      </w:pPr>
    </w:p>
    <w:p w14:paraId="41F8DD0C" w14:textId="47C3411E" w:rsidR="007924E0" w:rsidRPr="006C0569" w:rsidRDefault="007924E0" w:rsidP="007924E0">
      <w:pPr>
        <w:jc w:val="both"/>
        <w:rPr>
          <w:rFonts w:ascii="Arial" w:hAnsi="Arial" w:cs="Arial"/>
        </w:rPr>
      </w:pPr>
      <w:r w:rsidRPr="006C0569">
        <w:rPr>
          <w:rFonts w:ascii="Arial" w:hAnsi="Arial" w:cs="Arial"/>
        </w:rPr>
        <w:t>Zavarovalnica se zavezuje, da ona sama kot tudi nekdo drug v njenem imenu ali na njen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ni bila sklenjena.</w:t>
      </w:r>
    </w:p>
    <w:p w14:paraId="684A1928" w14:textId="0E44BF34" w:rsidR="005618DF" w:rsidRPr="006C0569" w:rsidRDefault="005618DF" w:rsidP="005618DF">
      <w:pPr>
        <w:jc w:val="center"/>
        <w:rPr>
          <w:rFonts w:ascii="Arial" w:hAnsi="Arial" w:cs="Arial"/>
          <w:b/>
        </w:rPr>
      </w:pPr>
      <w:r>
        <w:rPr>
          <w:rFonts w:ascii="Arial" w:hAnsi="Arial" w:cs="Arial"/>
          <w:b/>
        </w:rPr>
        <w:t>RAZVEZNI POGOJ</w:t>
      </w:r>
    </w:p>
    <w:p w14:paraId="7DB4106F" w14:textId="77777777" w:rsidR="005618DF" w:rsidRPr="006C0569" w:rsidRDefault="005618DF" w:rsidP="005618DF">
      <w:pPr>
        <w:pStyle w:val="ListParagraph"/>
        <w:widowControl/>
        <w:numPr>
          <w:ilvl w:val="0"/>
          <w:numId w:val="4"/>
        </w:numPr>
        <w:jc w:val="center"/>
        <w:rPr>
          <w:rFonts w:ascii="Arial" w:hAnsi="Arial" w:cs="Arial"/>
          <w:b/>
          <w:lang w:val="sl-SI"/>
        </w:rPr>
      </w:pPr>
      <w:r w:rsidRPr="006C0569">
        <w:rPr>
          <w:rFonts w:ascii="Arial" w:hAnsi="Arial" w:cs="Arial"/>
          <w:b/>
          <w:lang w:val="sl-SI"/>
        </w:rPr>
        <w:t>člen</w:t>
      </w:r>
    </w:p>
    <w:p w14:paraId="7FE76AA8" w14:textId="77777777" w:rsidR="005618DF" w:rsidRPr="006C0569" w:rsidRDefault="005618DF" w:rsidP="005618DF">
      <w:pPr>
        <w:rPr>
          <w:rFonts w:ascii="Arial" w:hAnsi="Arial" w:cs="Arial"/>
        </w:rPr>
      </w:pPr>
    </w:p>
    <w:p w14:paraId="1FA6212B" w14:textId="77777777" w:rsidR="005618DF" w:rsidRPr="005618DF" w:rsidRDefault="005618DF" w:rsidP="005618DF">
      <w:pPr>
        <w:spacing w:after="0" w:line="240" w:lineRule="auto"/>
        <w:jc w:val="both"/>
        <w:rPr>
          <w:rFonts w:ascii="Arial" w:eastAsia="Times New Roman" w:hAnsi="Arial" w:cs="Arial"/>
          <w:lang w:eastAsia="sl-SI"/>
        </w:rPr>
      </w:pPr>
      <w:r w:rsidRPr="005618DF">
        <w:rPr>
          <w:rFonts w:ascii="Arial" w:eastAsia="Times New Roman" w:hAnsi="Arial" w:cs="Arial"/>
          <w:lang w:eastAsia="sl-SI"/>
        </w:rPr>
        <w:t>Ta pogodba je sklenjena pod razveznim pogojem, ki se uresniči v primeru izpolnitve ene od naslednjih okoliščin:</w:t>
      </w:r>
    </w:p>
    <w:p w14:paraId="435329D1" w14:textId="77777777" w:rsidR="005618DF" w:rsidRPr="005618DF" w:rsidRDefault="005618DF" w:rsidP="005618DF">
      <w:pPr>
        <w:numPr>
          <w:ilvl w:val="0"/>
          <w:numId w:val="10"/>
        </w:numPr>
        <w:spacing w:after="0" w:line="240" w:lineRule="auto"/>
        <w:ind w:hanging="357"/>
        <w:jc w:val="both"/>
        <w:rPr>
          <w:rFonts w:ascii="Arial" w:eastAsia="Times New Roman" w:hAnsi="Arial" w:cs="Arial"/>
          <w:lang w:eastAsia="sl-SI"/>
        </w:rPr>
      </w:pPr>
      <w:r w:rsidRPr="005618DF">
        <w:rPr>
          <w:rFonts w:ascii="Arial" w:eastAsia="Times New Roman" w:hAnsi="Arial" w:cs="Arial"/>
          <w:lang w:eastAsia="sl-SI"/>
        </w:rPr>
        <w:t xml:space="preserve">če bo naročnik seznanjen, da je sodišče s pravnomočno odločitvijo ugotovilo kršitev obveznosti delovne, </w:t>
      </w:r>
      <w:proofErr w:type="spellStart"/>
      <w:r w:rsidRPr="005618DF">
        <w:rPr>
          <w:rFonts w:ascii="Arial" w:eastAsia="Times New Roman" w:hAnsi="Arial" w:cs="Arial"/>
          <w:lang w:eastAsia="sl-SI"/>
        </w:rPr>
        <w:t>okoljske</w:t>
      </w:r>
      <w:proofErr w:type="spellEnd"/>
      <w:r w:rsidRPr="005618DF">
        <w:rPr>
          <w:rFonts w:ascii="Arial" w:eastAsia="Times New Roman" w:hAnsi="Arial" w:cs="Arial"/>
          <w:lang w:eastAsia="sl-SI"/>
        </w:rPr>
        <w:t xml:space="preserve"> ali socialne zakonodaje s strani izvajalca/dobavitelja ali podizvajalca ali </w:t>
      </w:r>
    </w:p>
    <w:p w14:paraId="6877FD6E" w14:textId="77777777" w:rsidR="005618DF" w:rsidRPr="005618DF" w:rsidRDefault="005618DF" w:rsidP="005618DF">
      <w:pPr>
        <w:numPr>
          <w:ilvl w:val="0"/>
          <w:numId w:val="10"/>
        </w:numPr>
        <w:spacing w:after="0" w:line="240" w:lineRule="auto"/>
        <w:ind w:hanging="357"/>
        <w:jc w:val="both"/>
        <w:rPr>
          <w:rFonts w:ascii="Arial" w:eastAsia="Times New Roman" w:hAnsi="Arial" w:cs="Arial"/>
          <w:lang w:eastAsia="sl-SI"/>
        </w:rPr>
      </w:pPr>
      <w:r w:rsidRPr="005618DF">
        <w:rPr>
          <w:rFonts w:ascii="Arial" w:eastAsia="Times New Roman" w:hAnsi="Arial" w:cs="Arial"/>
          <w:lang w:eastAsia="sl-SI"/>
        </w:rPr>
        <w:t>če bo naročnik seznanjen, da je pristojni državni organ pri izvajalcu/dobavitelju ali podizvajalcu v času izvajanja pogodbe ugotovil najmanj dve kršitvi v zvezi s:</w:t>
      </w:r>
    </w:p>
    <w:p w14:paraId="5E42623D" w14:textId="77777777" w:rsidR="005618DF" w:rsidRPr="005618DF" w:rsidRDefault="005618DF" w:rsidP="005618DF">
      <w:pPr>
        <w:numPr>
          <w:ilvl w:val="0"/>
          <w:numId w:val="11"/>
        </w:numPr>
        <w:spacing w:after="0" w:line="240" w:lineRule="auto"/>
        <w:ind w:hanging="357"/>
        <w:jc w:val="both"/>
        <w:rPr>
          <w:rFonts w:ascii="Arial" w:eastAsia="Times New Roman" w:hAnsi="Arial" w:cs="Arial"/>
          <w:lang w:eastAsia="sl-SI"/>
        </w:rPr>
      </w:pPr>
      <w:r w:rsidRPr="005618DF">
        <w:rPr>
          <w:rFonts w:ascii="Arial" w:eastAsia="Times New Roman" w:hAnsi="Arial" w:cs="Arial"/>
          <w:lang w:eastAsia="sl-SI"/>
        </w:rPr>
        <w:t xml:space="preserve">plačilom za delo, </w:t>
      </w:r>
    </w:p>
    <w:p w14:paraId="33BFB2F9" w14:textId="77777777" w:rsidR="005618DF" w:rsidRPr="005618DF" w:rsidRDefault="005618DF" w:rsidP="005618DF">
      <w:pPr>
        <w:numPr>
          <w:ilvl w:val="0"/>
          <w:numId w:val="11"/>
        </w:numPr>
        <w:spacing w:after="0" w:line="240" w:lineRule="auto"/>
        <w:ind w:hanging="357"/>
        <w:jc w:val="both"/>
        <w:rPr>
          <w:rFonts w:ascii="Arial" w:eastAsia="Times New Roman" w:hAnsi="Arial" w:cs="Arial"/>
          <w:lang w:eastAsia="sl-SI"/>
        </w:rPr>
      </w:pPr>
      <w:r w:rsidRPr="005618DF">
        <w:rPr>
          <w:rFonts w:ascii="Arial" w:eastAsia="Times New Roman" w:hAnsi="Arial" w:cs="Arial"/>
          <w:lang w:eastAsia="sl-SI"/>
        </w:rPr>
        <w:t xml:space="preserve">delovnim časom, </w:t>
      </w:r>
    </w:p>
    <w:p w14:paraId="5C41DB1D" w14:textId="77777777" w:rsidR="005618DF" w:rsidRPr="005618DF" w:rsidRDefault="005618DF" w:rsidP="005618DF">
      <w:pPr>
        <w:numPr>
          <w:ilvl w:val="0"/>
          <w:numId w:val="11"/>
        </w:numPr>
        <w:spacing w:after="0" w:line="240" w:lineRule="auto"/>
        <w:ind w:hanging="357"/>
        <w:jc w:val="both"/>
        <w:rPr>
          <w:rFonts w:ascii="Arial" w:eastAsia="Times New Roman" w:hAnsi="Arial" w:cs="Arial"/>
          <w:lang w:eastAsia="sl-SI"/>
        </w:rPr>
      </w:pPr>
      <w:r w:rsidRPr="005618DF">
        <w:rPr>
          <w:rFonts w:ascii="Arial" w:eastAsia="Times New Roman" w:hAnsi="Arial" w:cs="Arial"/>
          <w:lang w:eastAsia="sl-SI"/>
        </w:rPr>
        <w:t xml:space="preserve">počitki, </w:t>
      </w:r>
    </w:p>
    <w:p w14:paraId="657FCD83" w14:textId="77777777" w:rsidR="005618DF" w:rsidRPr="005618DF" w:rsidRDefault="005618DF" w:rsidP="005618DF">
      <w:pPr>
        <w:numPr>
          <w:ilvl w:val="0"/>
          <w:numId w:val="11"/>
        </w:numPr>
        <w:spacing w:after="0" w:line="240" w:lineRule="auto"/>
        <w:ind w:hanging="357"/>
        <w:jc w:val="both"/>
        <w:rPr>
          <w:rFonts w:ascii="Arial" w:eastAsia="Times New Roman" w:hAnsi="Arial" w:cs="Arial"/>
          <w:lang w:eastAsia="sl-SI"/>
        </w:rPr>
      </w:pPr>
      <w:r w:rsidRPr="005618DF">
        <w:rPr>
          <w:rFonts w:ascii="Arial" w:eastAsia="Times New Roman" w:hAnsi="Arial" w:cs="Arial"/>
          <w:lang w:eastAsia="sl-SI"/>
        </w:rPr>
        <w:t xml:space="preserve">opravljanjem dela na podlagi pogodb civilnega prava kljub obstoju elementov delovnega razmerja ali v zvezi z zaposlovanjem na črno </w:t>
      </w:r>
    </w:p>
    <w:p w14:paraId="72FBFC98" w14:textId="77777777" w:rsidR="005618DF" w:rsidRPr="005618DF" w:rsidRDefault="005618DF" w:rsidP="005618DF">
      <w:pPr>
        <w:spacing w:after="0" w:line="240" w:lineRule="auto"/>
        <w:ind w:left="708"/>
        <w:jc w:val="both"/>
        <w:rPr>
          <w:rFonts w:ascii="Arial" w:eastAsia="Times New Roman" w:hAnsi="Arial" w:cs="Arial"/>
          <w:lang w:eastAsia="sl-SI"/>
        </w:rPr>
      </w:pPr>
      <w:r w:rsidRPr="005618DF">
        <w:rPr>
          <w:rFonts w:ascii="Arial" w:eastAsia="Times New Roman" w:hAnsi="Arial" w:cs="Arial"/>
          <w:lang w:eastAsia="sl-SI"/>
        </w:rPr>
        <w:t xml:space="preserve">in za kateri mu je bila s pravnomočno odločitvijo ali več pravnomočnimi odločitvami izrečena globa za prekršek, </w:t>
      </w:r>
    </w:p>
    <w:p w14:paraId="48164389" w14:textId="77777777" w:rsidR="005618DF" w:rsidRPr="005618DF" w:rsidRDefault="005618DF" w:rsidP="005618DF">
      <w:pPr>
        <w:spacing w:after="0" w:line="240" w:lineRule="auto"/>
        <w:jc w:val="both"/>
        <w:rPr>
          <w:rFonts w:ascii="Arial" w:eastAsia="Times New Roman" w:hAnsi="Arial" w:cs="Arial"/>
          <w:lang w:eastAsia="sl-SI"/>
        </w:rPr>
      </w:pPr>
      <w:r w:rsidRPr="005618DF">
        <w:rPr>
          <w:rFonts w:ascii="Arial" w:eastAsia="Times New Roman" w:hAnsi="Arial" w:cs="Arial"/>
          <w:lang w:eastAsia="sl-SI"/>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1929C367" w14:textId="77777777" w:rsidR="005618DF" w:rsidRPr="005618DF" w:rsidRDefault="005618DF" w:rsidP="005618DF">
      <w:pPr>
        <w:spacing w:after="0" w:line="240" w:lineRule="auto"/>
        <w:jc w:val="both"/>
        <w:rPr>
          <w:rFonts w:ascii="Arial" w:eastAsia="Times New Roman" w:hAnsi="Arial" w:cs="Arial"/>
          <w:lang w:eastAsia="sl-SI"/>
        </w:rPr>
      </w:pPr>
    </w:p>
    <w:p w14:paraId="7239F7B8" w14:textId="77777777" w:rsidR="005618DF" w:rsidRPr="005618DF" w:rsidRDefault="005618DF" w:rsidP="005618DF">
      <w:pPr>
        <w:spacing w:after="0" w:line="240" w:lineRule="auto"/>
        <w:jc w:val="both"/>
        <w:rPr>
          <w:rFonts w:ascii="Arial" w:eastAsia="Times New Roman" w:hAnsi="Arial" w:cs="Arial"/>
          <w:lang w:eastAsia="sl-SI"/>
        </w:rPr>
      </w:pPr>
      <w:r w:rsidRPr="005618DF">
        <w:rPr>
          <w:rFonts w:ascii="Arial" w:eastAsia="Times New Roman" w:hAnsi="Arial" w:cs="Arial"/>
          <w:lang w:eastAsia="sl-SI"/>
        </w:rPr>
        <w:lastRenderedPageBreak/>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34E13B9D" w14:textId="77777777" w:rsidR="005618DF" w:rsidRPr="005618DF" w:rsidRDefault="005618DF" w:rsidP="005618DF">
      <w:pPr>
        <w:spacing w:after="0" w:line="240" w:lineRule="auto"/>
        <w:jc w:val="both"/>
        <w:rPr>
          <w:rFonts w:ascii="Arial" w:eastAsia="Times New Roman" w:hAnsi="Arial" w:cs="Arial"/>
          <w:lang w:eastAsia="sl-SI"/>
        </w:rPr>
      </w:pPr>
    </w:p>
    <w:p w14:paraId="3FB8D3EC" w14:textId="77777777" w:rsidR="005618DF" w:rsidRPr="005618DF" w:rsidRDefault="005618DF" w:rsidP="005618DF">
      <w:pPr>
        <w:spacing w:after="0" w:line="240" w:lineRule="auto"/>
        <w:jc w:val="both"/>
        <w:rPr>
          <w:rFonts w:ascii="Arial" w:eastAsia="Times New Roman" w:hAnsi="Arial" w:cs="Arial"/>
          <w:lang w:eastAsia="sl-SI"/>
        </w:rPr>
      </w:pPr>
      <w:r w:rsidRPr="005618DF">
        <w:rPr>
          <w:rFonts w:ascii="Arial" w:eastAsia="Times New Roman" w:hAnsi="Arial" w:cs="Arial"/>
          <w:lang w:eastAsia="sl-SI"/>
        </w:rPr>
        <w:t>Če naročnik v roku 30 dni od seznanitve s kršitvijo ne začne novega postopka javnega naročila, se šteje, da je pogodba razvezana trideseti dan od seznanitve s kršitvijo.</w:t>
      </w:r>
    </w:p>
    <w:p w14:paraId="30A6CF11" w14:textId="77777777" w:rsidR="005618DF" w:rsidRPr="005618DF" w:rsidRDefault="005618DF" w:rsidP="005618DF">
      <w:pPr>
        <w:spacing w:after="120" w:line="240" w:lineRule="auto"/>
        <w:rPr>
          <w:rFonts w:ascii="Arial" w:eastAsia="Times New Roman" w:hAnsi="Arial" w:cs="Arial"/>
          <w:lang w:eastAsia="sl-SI"/>
        </w:rPr>
      </w:pPr>
    </w:p>
    <w:p w14:paraId="229A31F7" w14:textId="77777777" w:rsidR="00F72A25" w:rsidRPr="006C0569" w:rsidRDefault="00F72A25" w:rsidP="00F72A25">
      <w:pPr>
        <w:jc w:val="center"/>
        <w:rPr>
          <w:rFonts w:ascii="Arial" w:hAnsi="Arial" w:cs="Arial"/>
          <w:b/>
        </w:rPr>
      </w:pPr>
      <w:r w:rsidRPr="006C0569">
        <w:rPr>
          <w:rFonts w:ascii="Arial" w:hAnsi="Arial" w:cs="Arial"/>
          <w:b/>
        </w:rPr>
        <w:t>OBDELAVA OSEBNIH PODATKOV</w:t>
      </w:r>
    </w:p>
    <w:p w14:paraId="13C57220" w14:textId="77777777" w:rsidR="00F72A25" w:rsidRPr="006C0569" w:rsidRDefault="00F72A25" w:rsidP="005618DF">
      <w:pPr>
        <w:pStyle w:val="ListParagraph"/>
        <w:widowControl/>
        <w:numPr>
          <w:ilvl w:val="0"/>
          <w:numId w:val="4"/>
        </w:numPr>
        <w:jc w:val="center"/>
        <w:rPr>
          <w:rFonts w:ascii="Arial" w:hAnsi="Arial" w:cs="Arial"/>
          <w:b/>
          <w:lang w:val="sl-SI"/>
        </w:rPr>
      </w:pPr>
      <w:r w:rsidRPr="006C0569">
        <w:rPr>
          <w:rFonts w:ascii="Arial" w:hAnsi="Arial" w:cs="Arial"/>
          <w:b/>
          <w:lang w:val="sl-SI"/>
        </w:rPr>
        <w:t>člen</w:t>
      </w:r>
    </w:p>
    <w:p w14:paraId="3FA492CE" w14:textId="77777777" w:rsidR="007669F7" w:rsidRDefault="007669F7" w:rsidP="00F72A25">
      <w:pPr>
        <w:jc w:val="both"/>
        <w:rPr>
          <w:rFonts w:ascii="Arial" w:hAnsi="Arial" w:cs="Arial"/>
        </w:rPr>
      </w:pPr>
    </w:p>
    <w:p w14:paraId="18B7E7C1" w14:textId="0AF04C1C" w:rsidR="00F72A25" w:rsidRPr="006C0569" w:rsidRDefault="00F72A25" w:rsidP="00F72A25">
      <w:pPr>
        <w:jc w:val="both"/>
        <w:rPr>
          <w:rFonts w:ascii="Arial" w:hAnsi="Arial" w:cs="Arial"/>
        </w:rPr>
      </w:pPr>
      <w:r w:rsidRPr="006C0569">
        <w:rPr>
          <w:rFonts w:ascii="Arial" w:hAnsi="Arial" w:cs="Arial"/>
        </w:rPr>
        <w:t xml:space="preserve">Pogodbeni stranki se zavezujeta, da bosta pri izvajanju te pogodbe v celoti spoštovali določbe Uredbe (EU) 2016/679 Evropskega parlamenta in Sveta z dne 27. aprila 2016 o varstvu posameznikov pri obdelavi osebnih podatkov in o prostem pretoku takih podatkov ter razveljavitvi Direktive 95/46/ES ter veljavno področno zakonodajo, izvajalec pa tudi določbe Zakona o zavarovalništvu (Uradni list RS, št. 93/15, 9/19 in 102/20), zlasti 6. poglavje (Varovanje zaupnih podatkov). </w:t>
      </w:r>
    </w:p>
    <w:p w14:paraId="30C55242" w14:textId="77777777" w:rsidR="00F72A25" w:rsidRPr="006C0569" w:rsidRDefault="00F72A25" w:rsidP="00F72A25">
      <w:pPr>
        <w:pStyle w:val="BodyText"/>
        <w:widowControl w:val="0"/>
        <w:overflowPunct/>
        <w:autoSpaceDE/>
        <w:autoSpaceDN/>
        <w:adjustRightInd/>
        <w:textAlignment w:val="auto"/>
        <w:rPr>
          <w:rFonts w:cs="Arial"/>
          <w:szCs w:val="22"/>
        </w:rPr>
      </w:pPr>
      <w:r w:rsidRPr="006C0569">
        <w:rPr>
          <w:rFonts w:cs="Arial"/>
          <w:szCs w:val="22"/>
        </w:rPr>
        <w:t xml:space="preserve">Pogodbeni stranki bosta ustrezno varovali in zavarovali osebne podatke, s katerimi se bosta seznanili bodisi pri neposrednem opravljanju storitev, pri nadzoru izvajanja določil te pogodbe, preko pisne dokumentacije ali na kakršenkoli drug način. </w:t>
      </w:r>
    </w:p>
    <w:p w14:paraId="734B160F" w14:textId="77777777" w:rsidR="00F72A25" w:rsidRPr="006C0569" w:rsidRDefault="00F72A25" w:rsidP="007924E0">
      <w:pPr>
        <w:jc w:val="both"/>
        <w:rPr>
          <w:rFonts w:ascii="Arial" w:hAnsi="Arial" w:cs="Arial"/>
        </w:rPr>
      </w:pPr>
    </w:p>
    <w:p w14:paraId="37D95463" w14:textId="77777777" w:rsidR="007924E0" w:rsidRPr="006C0569" w:rsidRDefault="007924E0" w:rsidP="007924E0">
      <w:pPr>
        <w:jc w:val="center"/>
        <w:rPr>
          <w:rFonts w:ascii="Arial" w:hAnsi="Arial" w:cs="Arial"/>
          <w:b/>
        </w:rPr>
      </w:pPr>
      <w:r w:rsidRPr="006C0569">
        <w:rPr>
          <w:rFonts w:ascii="Arial" w:hAnsi="Arial" w:cs="Arial"/>
          <w:b/>
        </w:rPr>
        <w:t>REŠEVANJE SPOROV</w:t>
      </w:r>
    </w:p>
    <w:p w14:paraId="27872C74" w14:textId="77777777" w:rsidR="007924E0" w:rsidRPr="006C0569" w:rsidRDefault="007924E0" w:rsidP="005618DF">
      <w:pPr>
        <w:pStyle w:val="ListParagraph"/>
        <w:widowControl/>
        <w:numPr>
          <w:ilvl w:val="0"/>
          <w:numId w:val="4"/>
        </w:numPr>
        <w:jc w:val="center"/>
        <w:rPr>
          <w:rFonts w:ascii="Arial" w:hAnsi="Arial" w:cs="Arial"/>
          <w:b/>
          <w:lang w:val="sl-SI"/>
        </w:rPr>
      </w:pPr>
      <w:r w:rsidRPr="006C0569">
        <w:rPr>
          <w:rFonts w:ascii="Arial" w:hAnsi="Arial" w:cs="Arial"/>
          <w:b/>
          <w:lang w:val="sl-SI"/>
        </w:rPr>
        <w:t>člen</w:t>
      </w:r>
    </w:p>
    <w:p w14:paraId="07C1282C" w14:textId="77777777" w:rsidR="007924E0" w:rsidRPr="006C0569" w:rsidRDefault="007924E0" w:rsidP="007924E0">
      <w:pPr>
        <w:rPr>
          <w:rFonts w:ascii="Arial" w:hAnsi="Arial" w:cs="Arial"/>
          <w:b/>
        </w:rPr>
      </w:pPr>
    </w:p>
    <w:p w14:paraId="182EE525" w14:textId="77777777" w:rsidR="007924E0" w:rsidRPr="006C0569" w:rsidRDefault="007924E0" w:rsidP="007924E0">
      <w:pPr>
        <w:jc w:val="both"/>
        <w:rPr>
          <w:rFonts w:ascii="Arial" w:hAnsi="Arial" w:cs="Arial"/>
        </w:rPr>
      </w:pPr>
      <w:r w:rsidRPr="006C0569">
        <w:rPr>
          <w:rFonts w:ascii="Arial" w:hAnsi="Arial" w:cs="Arial"/>
        </w:rPr>
        <w:t>Morebitne spore bosta pogodbeni stranki reševali sporazumno. V primeru, da sporazumna rešitev ne bo mogoča, bo spore reševalo pristojno sodišče v Mariboru.</w:t>
      </w:r>
    </w:p>
    <w:p w14:paraId="5A198904" w14:textId="77777777" w:rsidR="007924E0" w:rsidRPr="006C0569" w:rsidRDefault="007924E0" w:rsidP="007924E0">
      <w:pPr>
        <w:jc w:val="both"/>
        <w:rPr>
          <w:rFonts w:ascii="Arial" w:hAnsi="Arial" w:cs="Arial"/>
        </w:rPr>
      </w:pPr>
    </w:p>
    <w:p w14:paraId="20AA50B9" w14:textId="77777777" w:rsidR="007924E0" w:rsidRPr="006C0569" w:rsidRDefault="007924E0" w:rsidP="007924E0">
      <w:pPr>
        <w:jc w:val="center"/>
        <w:rPr>
          <w:rFonts w:ascii="Arial" w:hAnsi="Arial" w:cs="Arial"/>
          <w:b/>
        </w:rPr>
      </w:pPr>
      <w:r w:rsidRPr="006C0569">
        <w:rPr>
          <w:rFonts w:ascii="Arial" w:hAnsi="Arial" w:cs="Arial"/>
          <w:b/>
        </w:rPr>
        <w:t>KONČNA DOLOČBA</w:t>
      </w:r>
    </w:p>
    <w:p w14:paraId="40E77CC2" w14:textId="77777777" w:rsidR="007924E0" w:rsidRPr="006C0569" w:rsidRDefault="007924E0" w:rsidP="005618DF">
      <w:pPr>
        <w:pStyle w:val="ListParagraph"/>
        <w:widowControl/>
        <w:numPr>
          <w:ilvl w:val="0"/>
          <w:numId w:val="4"/>
        </w:numPr>
        <w:jc w:val="center"/>
        <w:rPr>
          <w:rFonts w:ascii="Arial" w:hAnsi="Arial" w:cs="Arial"/>
          <w:b/>
          <w:lang w:val="sl-SI"/>
        </w:rPr>
      </w:pPr>
      <w:r w:rsidRPr="006C0569">
        <w:rPr>
          <w:rFonts w:ascii="Arial" w:hAnsi="Arial" w:cs="Arial"/>
          <w:b/>
          <w:lang w:val="sl-SI"/>
        </w:rPr>
        <w:t>člen</w:t>
      </w:r>
    </w:p>
    <w:p w14:paraId="0BA9F71F" w14:textId="77777777" w:rsidR="007924E0" w:rsidRPr="006C0569" w:rsidRDefault="007924E0" w:rsidP="007924E0">
      <w:pPr>
        <w:jc w:val="center"/>
        <w:rPr>
          <w:rFonts w:ascii="Arial" w:hAnsi="Arial" w:cs="Arial"/>
        </w:rPr>
      </w:pPr>
    </w:p>
    <w:p w14:paraId="127A0F2C" w14:textId="77777777" w:rsidR="007924E0" w:rsidRPr="006C0569" w:rsidRDefault="007924E0" w:rsidP="007924E0">
      <w:pPr>
        <w:pStyle w:val="Navadenpogod"/>
        <w:spacing w:line="240" w:lineRule="auto"/>
        <w:rPr>
          <w:rFonts w:ascii="Arial" w:hAnsi="Arial" w:cs="Arial"/>
          <w:color w:val="auto"/>
          <w:szCs w:val="22"/>
        </w:rPr>
      </w:pPr>
      <w:r w:rsidRPr="006C0569">
        <w:rPr>
          <w:rFonts w:ascii="Arial" w:hAnsi="Arial" w:cs="Arial"/>
          <w:color w:val="auto"/>
          <w:szCs w:val="22"/>
        </w:rPr>
        <w:t xml:space="preserve">Ta pogodba stopi v veljavo z dnem, ko jo podpišejo vse pogodbene stranke in pod </w:t>
      </w:r>
      <w:proofErr w:type="spellStart"/>
      <w:r w:rsidRPr="006C0569">
        <w:rPr>
          <w:rFonts w:ascii="Arial" w:hAnsi="Arial" w:cs="Arial"/>
          <w:color w:val="auto"/>
          <w:szCs w:val="22"/>
        </w:rPr>
        <w:t>odložnim</w:t>
      </w:r>
      <w:proofErr w:type="spellEnd"/>
      <w:r w:rsidRPr="006C0569">
        <w:rPr>
          <w:rFonts w:ascii="Arial" w:hAnsi="Arial" w:cs="Arial"/>
          <w:color w:val="auto"/>
          <w:szCs w:val="22"/>
        </w:rPr>
        <w:t xml:space="preserve"> pogojem, da zavarovalnica predloži podpisano izjavo o lastniški strukturi ponudnika v skladu z 6. odstavkom 14. člena </w:t>
      </w:r>
      <w:bookmarkStart w:id="0" w:name="rps_glavni"/>
      <w:r w:rsidRPr="006C0569">
        <w:rPr>
          <w:rFonts w:ascii="Arial" w:hAnsi="Arial" w:cs="Arial"/>
          <w:bCs/>
          <w:color w:val="auto"/>
          <w:szCs w:val="22"/>
        </w:rPr>
        <w:t>Zakona o integriteti in preprečevanju korupcije</w:t>
      </w:r>
      <w:bookmarkEnd w:id="0"/>
      <w:r w:rsidRPr="006C0569">
        <w:rPr>
          <w:rFonts w:ascii="Arial" w:hAnsi="Arial" w:cs="Arial"/>
          <w:bCs/>
          <w:color w:val="auto"/>
          <w:szCs w:val="22"/>
        </w:rPr>
        <w:t xml:space="preserve"> (</w:t>
      </w:r>
      <w:proofErr w:type="spellStart"/>
      <w:r w:rsidRPr="006C0569">
        <w:rPr>
          <w:rFonts w:ascii="Arial" w:hAnsi="Arial" w:cs="Arial"/>
          <w:color w:val="auto"/>
          <w:szCs w:val="22"/>
        </w:rPr>
        <w:t>ZIntPK</w:t>
      </w:r>
      <w:proofErr w:type="spellEnd"/>
      <w:r w:rsidRPr="006C0569">
        <w:rPr>
          <w:rFonts w:ascii="Arial" w:hAnsi="Arial" w:cs="Arial"/>
          <w:color w:val="auto"/>
          <w:szCs w:val="22"/>
        </w:rPr>
        <w:t>).</w:t>
      </w:r>
    </w:p>
    <w:p w14:paraId="6FA4B338" w14:textId="77777777" w:rsidR="007924E0" w:rsidRPr="006C0569" w:rsidRDefault="007924E0" w:rsidP="007924E0">
      <w:pPr>
        <w:pStyle w:val="Navadenpogod"/>
        <w:spacing w:line="240" w:lineRule="auto"/>
        <w:rPr>
          <w:rFonts w:ascii="Arial" w:hAnsi="Arial" w:cs="Arial"/>
          <w:color w:val="auto"/>
          <w:szCs w:val="22"/>
        </w:rPr>
      </w:pPr>
    </w:p>
    <w:p w14:paraId="1C7C59F1" w14:textId="77777777" w:rsidR="007924E0" w:rsidRPr="006C0569" w:rsidRDefault="007924E0" w:rsidP="007924E0">
      <w:pPr>
        <w:pStyle w:val="Navadenpogod"/>
        <w:spacing w:line="240" w:lineRule="auto"/>
        <w:rPr>
          <w:rFonts w:ascii="Arial" w:hAnsi="Arial" w:cs="Arial"/>
          <w:color w:val="auto"/>
          <w:szCs w:val="22"/>
        </w:rPr>
      </w:pPr>
      <w:r w:rsidRPr="006C0569">
        <w:rPr>
          <w:rFonts w:ascii="Arial" w:hAnsi="Arial" w:cs="Arial"/>
          <w:color w:val="auto"/>
          <w:szCs w:val="22"/>
        </w:rPr>
        <w:t>Vse morebitne spremembe in dopolnitve te pogodbe so veljavne le v pisni obliki kot dodatek k pogodbi.</w:t>
      </w:r>
    </w:p>
    <w:p w14:paraId="699329EC" w14:textId="77777777" w:rsidR="007924E0" w:rsidRPr="006C0569" w:rsidRDefault="007924E0" w:rsidP="007924E0">
      <w:pPr>
        <w:pStyle w:val="Navadenpogod"/>
        <w:spacing w:line="240" w:lineRule="auto"/>
        <w:rPr>
          <w:rFonts w:ascii="Arial" w:hAnsi="Arial" w:cs="Arial"/>
          <w:color w:val="FF0000"/>
          <w:szCs w:val="22"/>
        </w:rPr>
      </w:pPr>
    </w:p>
    <w:p w14:paraId="4DBC257D" w14:textId="77777777" w:rsidR="007924E0" w:rsidRPr="006C0569" w:rsidRDefault="007924E0" w:rsidP="007924E0">
      <w:pPr>
        <w:jc w:val="both"/>
        <w:rPr>
          <w:rFonts w:ascii="Arial" w:hAnsi="Arial" w:cs="Arial"/>
        </w:rPr>
      </w:pPr>
      <w:r w:rsidRPr="006C0569">
        <w:rPr>
          <w:rFonts w:ascii="Arial" w:hAnsi="Arial" w:cs="Arial"/>
        </w:rPr>
        <w:t>Ta pogodba je sklenjena v dveh enakih izvodih, od katerih vsaka pogodbena stranka prejme po en izvod.</w:t>
      </w:r>
    </w:p>
    <w:p w14:paraId="4D6D950E" w14:textId="77777777" w:rsidR="007924E0" w:rsidRPr="006C0569" w:rsidRDefault="007924E0" w:rsidP="007924E0">
      <w:pPr>
        <w:rPr>
          <w:rFonts w:ascii="Arial" w:hAnsi="Arial" w:cs="Arial"/>
        </w:rPr>
      </w:pPr>
    </w:p>
    <w:p w14:paraId="7A3D91F7" w14:textId="77777777" w:rsidR="005618DF" w:rsidRPr="005618DF" w:rsidRDefault="005618DF" w:rsidP="005618DF">
      <w:pPr>
        <w:pStyle w:val="NoSpacing"/>
        <w:rPr>
          <w:rFonts w:ascii="Arial" w:hAnsi="Arial" w:cs="Arial"/>
        </w:rPr>
      </w:pPr>
      <w:r w:rsidRPr="005618DF">
        <w:rPr>
          <w:rFonts w:ascii="Arial" w:hAnsi="Arial" w:cs="Arial"/>
        </w:rPr>
        <w:t>Priloge:</w:t>
      </w:r>
    </w:p>
    <w:p w14:paraId="27159CB4" w14:textId="51CEDD8F" w:rsidR="005618DF" w:rsidRPr="005618DF" w:rsidRDefault="005618DF" w:rsidP="005618DF">
      <w:pPr>
        <w:pStyle w:val="NoSpacing"/>
        <w:numPr>
          <w:ilvl w:val="0"/>
          <w:numId w:val="14"/>
        </w:numPr>
        <w:rPr>
          <w:rFonts w:ascii="Arial" w:hAnsi="Arial" w:cs="Arial"/>
        </w:rPr>
      </w:pPr>
      <w:r w:rsidRPr="005618DF">
        <w:rPr>
          <w:rFonts w:ascii="Arial" w:hAnsi="Arial" w:cs="Arial"/>
        </w:rPr>
        <w:t xml:space="preserve">Ponudbeni predračun </w:t>
      </w:r>
      <w:r w:rsidR="004A5B2F">
        <w:rPr>
          <w:rFonts w:ascii="Arial" w:hAnsi="Arial" w:cs="Arial"/>
        </w:rPr>
        <w:t>- razčlenjen</w:t>
      </w:r>
    </w:p>
    <w:p w14:paraId="089B3B6B" w14:textId="4169AC8C" w:rsidR="005618DF" w:rsidRPr="005618DF" w:rsidRDefault="005618DF" w:rsidP="005618DF">
      <w:pPr>
        <w:pStyle w:val="NoSpacing"/>
        <w:numPr>
          <w:ilvl w:val="0"/>
          <w:numId w:val="14"/>
        </w:numPr>
        <w:rPr>
          <w:rFonts w:ascii="Arial" w:hAnsi="Arial" w:cs="Arial"/>
        </w:rPr>
      </w:pPr>
      <w:r>
        <w:rPr>
          <w:rFonts w:ascii="Arial" w:hAnsi="Arial" w:cs="Arial"/>
        </w:rPr>
        <w:t>Zavarovalna tehnična dokumentacija</w:t>
      </w:r>
    </w:p>
    <w:p w14:paraId="46432C65" w14:textId="77777777" w:rsidR="005618DF" w:rsidRPr="007C68C4" w:rsidRDefault="005618DF" w:rsidP="005618DF">
      <w:pPr>
        <w:rPr>
          <w:rFonts w:cs="Arial"/>
        </w:rPr>
      </w:pPr>
    </w:p>
    <w:p w14:paraId="1A0B0532" w14:textId="77777777" w:rsidR="005618DF" w:rsidRPr="007C68C4" w:rsidRDefault="005618DF" w:rsidP="005618DF">
      <w:pPr>
        <w:rPr>
          <w:rFonts w:cs="Arial"/>
        </w:rPr>
      </w:pPr>
    </w:p>
    <w:tbl>
      <w:tblPr>
        <w:tblW w:w="0" w:type="auto"/>
        <w:jc w:val="center"/>
        <w:tblLook w:val="01E0" w:firstRow="1" w:lastRow="1" w:firstColumn="1" w:lastColumn="1" w:noHBand="0" w:noVBand="0"/>
      </w:tblPr>
      <w:tblGrid>
        <w:gridCol w:w="4524"/>
        <w:gridCol w:w="4502"/>
      </w:tblGrid>
      <w:tr w:rsidR="005618DF" w:rsidRPr="005618DF" w14:paraId="173CFB3D" w14:textId="77777777" w:rsidTr="00201272">
        <w:trPr>
          <w:jc w:val="center"/>
        </w:trPr>
        <w:tc>
          <w:tcPr>
            <w:tcW w:w="4605" w:type="dxa"/>
          </w:tcPr>
          <w:p w14:paraId="33D31539" w14:textId="77777777" w:rsidR="005618DF" w:rsidRPr="005618DF" w:rsidRDefault="005618DF" w:rsidP="00201272">
            <w:pPr>
              <w:rPr>
                <w:rFonts w:ascii="Arial" w:hAnsi="Arial" w:cs="Arial"/>
              </w:rPr>
            </w:pPr>
            <w:r w:rsidRPr="005618DF">
              <w:rPr>
                <w:rFonts w:ascii="Arial" w:hAnsi="Arial" w:cs="Arial"/>
              </w:rPr>
              <w:lastRenderedPageBreak/>
              <w:t>Št. pogodbe: __________________</w:t>
            </w:r>
            <w:r w:rsidRPr="005618DF">
              <w:rPr>
                <w:rFonts w:ascii="Arial" w:hAnsi="Arial" w:cs="Arial"/>
              </w:rPr>
              <w:tab/>
            </w:r>
            <w:r w:rsidRPr="005618DF">
              <w:rPr>
                <w:rFonts w:ascii="Arial" w:hAnsi="Arial" w:cs="Arial"/>
              </w:rPr>
              <w:tab/>
            </w:r>
          </w:p>
          <w:p w14:paraId="43E1FF2D" w14:textId="77777777" w:rsidR="005618DF" w:rsidRPr="005618DF" w:rsidRDefault="005618DF" w:rsidP="00201272">
            <w:pPr>
              <w:rPr>
                <w:rFonts w:ascii="Arial" w:hAnsi="Arial" w:cs="Arial"/>
              </w:rPr>
            </w:pPr>
            <w:r w:rsidRPr="005618DF">
              <w:rPr>
                <w:rFonts w:ascii="Arial" w:hAnsi="Arial" w:cs="Arial"/>
              </w:rPr>
              <w:t xml:space="preserve"> </w:t>
            </w:r>
          </w:p>
          <w:p w14:paraId="533B3DB1" w14:textId="77777777" w:rsidR="005618DF" w:rsidRDefault="005618DF" w:rsidP="005618DF">
            <w:pPr>
              <w:jc w:val="both"/>
              <w:rPr>
                <w:rFonts w:ascii="Arial" w:eastAsia="Calibri" w:hAnsi="Arial" w:cs="Arial"/>
              </w:rPr>
            </w:pPr>
            <w:r w:rsidRPr="005618DF">
              <w:rPr>
                <w:rFonts w:ascii="Arial" w:eastAsia="Calibri" w:hAnsi="Arial" w:cs="Arial"/>
              </w:rPr>
              <w:t>V/na: ______________, dne _______</w:t>
            </w:r>
          </w:p>
          <w:p w14:paraId="47FA1619" w14:textId="47C7A83B" w:rsidR="005618DF" w:rsidRDefault="005618DF" w:rsidP="001950F3">
            <w:pPr>
              <w:jc w:val="both"/>
              <w:rPr>
                <w:rFonts w:ascii="Arial" w:hAnsi="Arial" w:cs="Arial"/>
              </w:rPr>
            </w:pPr>
            <w:r w:rsidRPr="005618DF">
              <w:rPr>
                <w:rFonts w:ascii="Arial" w:hAnsi="Arial" w:cs="Arial"/>
              </w:rPr>
              <w:tab/>
            </w:r>
            <w:r w:rsidRPr="005618DF">
              <w:rPr>
                <w:rFonts w:ascii="Arial" w:hAnsi="Arial" w:cs="Arial"/>
              </w:rPr>
              <w:tab/>
            </w:r>
          </w:p>
          <w:p w14:paraId="464895BF" w14:textId="77777777" w:rsidR="001950F3" w:rsidRPr="001950F3" w:rsidRDefault="001950F3" w:rsidP="001950F3">
            <w:pPr>
              <w:jc w:val="both"/>
              <w:rPr>
                <w:rFonts w:ascii="Arial" w:eastAsia="Calibri" w:hAnsi="Arial" w:cs="Arial"/>
              </w:rPr>
            </w:pPr>
          </w:p>
          <w:p w14:paraId="602EA7A1" w14:textId="18BFD578" w:rsidR="005618DF" w:rsidRPr="005618DF" w:rsidRDefault="005618DF" w:rsidP="00201272">
            <w:pPr>
              <w:rPr>
                <w:rFonts w:ascii="Arial" w:hAnsi="Arial" w:cs="Arial"/>
              </w:rPr>
            </w:pPr>
            <w:r>
              <w:rPr>
                <w:rFonts w:ascii="Arial" w:hAnsi="Arial" w:cs="Arial"/>
              </w:rPr>
              <w:t>Zavarovalnica</w:t>
            </w:r>
            <w:r w:rsidRPr="005618DF">
              <w:rPr>
                <w:rFonts w:ascii="Arial" w:hAnsi="Arial" w:cs="Arial"/>
              </w:rPr>
              <w:t>:</w:t>
            </w:r>
          </w:p>
          <w:p w14:paraId="78E1B090" w14:textId="77777777" w:rsidR="005618DF" w:rsidRPr="005618DF" w:rsidRDefault="005618DF" w:rsidP="00201272">
            <w:pPr>
              <w:jc w:val="both"/>
              <w:rPr>
                <w:rFonts w:ascii="Arial" w:eastAsia="Calibri" w:hAnsi="Arial" w:cs="Arial"/>
                <w:highlight w:val="yellow"/>
              </w:rPr>
            </w:pPr>
            <w:r w:rsidRPr="005618DF">
              <w:rPr>
                <w:rFonts w:ascii="Arial" w:eastAsia="Calibri" w:hAnsi="Arial" w:cs="Arial"/>
                <w:highlight w:val="yellow"/>
              </w:rPr>
              <w:t>_________________</w:t>
            </w:r>
          </w:p>
          <w:p w14:paraId="053F85CB" w14:textId="77777777" w:rsidR="005618DF" w:rsidRPr="005618DF" w:rsidRDefault="005618DF" w:rsidP="00201272">
            <w:pPr>
              <w:rPr>
                <w:rFonts w:ascii="Arial" w:eastAsia="Calibri" w:hAnsi="Arial" w:cs="Arial"/>
                <w:highlight w:val="yellow"/>
              </w:rPr>
            </w:pPr>
            <w:r w:rsidRPr="005618DF">
              <w:rPr>
                <w:rFonts w:ascii="Arial" w:eastAsia="Calibri" w:hAnsi="Arial" w:cs="Arial"/>
                <w:highlight w:val="yellow"/>
              </w:rPr>
              <w:t>_________________</w:t>
            </w:r>
          </w:p>
          <w:p w14:paraId="70FC6B6C" w14:textId="77777777" w:rsidR="005618DF" w:rsidRPr="005618DF" w:rsidRDefault="005618DF" w:rsidP="00201272">
            <w:pPr>
              <w:rPr>
                <w:rFonts w:ascii="Arial" w:hAnsi="Arial" w:cs="Arial"/>
              </w:rPr>
            </w:pPr>
            <w:r w:rsidRPr="005618DF">
              <w:rPr>
                <w:rFonts w:ascii="Arial" w:eastAsia="Calibri" w:hAnsi="Arial" w:cs="Arial"/>
                <w:highlight w:val="yellow"/>
              </w:rPr>
              <w:t>_________________</w:t>
            </w:r>
            <w:r w:rsidRPr="005618DF">
              <w:rPr>
                <w:rFonts w:ascii="Arial" w:hAnsi="Arial" w:cs="Arial"/>
              </w:rPr>
              <w:tab/>
              <w:t xml:space="preserve">                                 </w:t>
            </w:r>
          </w:p>
          <w:p w14:paraId="1EB214A8" w14:textId="77777777" w:rsidR="005618DF" w:rsidRPr="005618DF" w:rsidRDefault="005618DF" w:rsidP="00201272">
            <w:pPr>
              <w:rPr>
                <w:rFonts w:ascii="Arial" w:hAnsi="Arial" w:cs="Arial"/>
                <w:bCs/>
              </w:rPr>
            </w:pPr>
          </w:p>
        </w:tc>
        <w:tc>
          <w:tcPr>
            <w:tcW w:w="4605" w:type="dxa"/>
          </w:tcPr>
          <w:p w14:paraId="30CF45C7" w14:textId="231E09DC" w:rsidR="005618DF" w:rsidRPr="005618DF" w:rsidRDefault="005618DF" w:rsidP="00201272">
            <w:pPr>
              <w:rPr>
                <w:rFonts w:ascii="Arial" w:hAnsi="Arial" w:cs="Arial"/>
              </w:rPr>
            </w:pPr>
            <w:r w:rsidRPr="005618DF">
              <w:rPr>
                <w:rFonts w:ascii="Arial" w:hAnsi="Arial" w:cs="Arial"/>
              </w:rPr>
              <w:t xml:space="preserve">Št. pogodbe: </w:t>
            </w:r>
            <w:r w:rsidR="001950F3">
              <w:rPr>
                <w:rFonts w:ascii="Arial" w:hAnsi="Arial" w:cs="Arial"/>
              </w:rPr>
              <w:t>_____________</w:t>
            </w:r>
            <w:r w:rsidRPr="005618DF">
              <w:rPr>
                <w:rFonts w:ascii="Arial" w:hAnsi="Arial" w:cs="Arial"/>
              </w:rPr>
              <w:tab/>
            </w:r>
          </w:p>
          <w:p w14:paraId="1AB4A77B" w14:textId="77777777" w:rsidR="005618DF" w:rsidRPr="005618DF" w:rsidRDefault="005618DF" w:rsidP="00201272">
            <w:pPr>
              <w:rPr>
                <w:rFonts w:ascii="Arial" w:hAnsi="Arial" w:cs="Arial"/>
              </w:rPr>
            </w:pPr>
            <w:r w:rsidRPr="005618DF">
              <w:rPr>
                <w:rFonts w:ascii="Arial" w:hAnsi="Arial" w:cs="Arial"/>
              </w:rPr>
              <w:t xml:space="preserve"> </w:t>
            </w:r>
          </w:p>
          <w:p w14:paraId="063F9C2C" w14:textId="12473CAA" w:rsidR="005618DF" w:rsidRPr="005618DF" w:rsidRDefault="005618DF" w:rsidP="00201272">
            <w:pPr>
              <w:rPr>
                <w:rFonts w:ascii="Arial" w:hAnsi="Arial" w:cs="Arial"/>
              </w:rPr>
            </w:pPr>
            <w:r w:rsidRPr="005618DF">
              <w:rPr>
                <w:rFonts w:ascii="Arial" w:hAnsi="Arial" w:cs="Arial"/>
              </w:rPr>
              <w:t>V Ljubljani, dne _____________</w:t>
            </w:r>
            <w:r w:rsidRPr="005618DF">
              <w:rPr>
                <w:rFonts w:ascii="Arial" w:hAnsi="Arial" w:cs="Arial"/>
              </w:rPr>
              <w:tab/>
            </w:r>
            <w:r w:rsidRPr="005618DF">
              <w:rPr>
                <w:rFonts w:ascii="Arial" w:hAnsi="Arial" w:cs="Arial"/>
              </w:rPr>
              <w:tab/>
            </w:r>
            <w:r w:rsidRPr="005618DF">
              <w:rPr>
                <w:rFonts w:ascii="Arial" w:hAnsi="Arial" w:cs="Arial"/>
              </w:rPr>
              <w:tab/>
            </w:r>
          </w:p>
          <w:p w14:paraId="5156F2AA" w14:textId="69A59CB2" w:rsidR="005618DF" w:rsidRPr="005618DF" w:rsidRDefault="005618DF" w:rsidP="00201272">
            <w:pPr>
              <w:rPr>
                <w:rFonts w:ascii="Arial" w:hAnsi="Arial" w:cs="Arial"/>
              </w:rPr>
            </w:pPr>
            <w:r w:rsidRPr="005618DF">
              <w:rPr>
                <w:rFonts w:ascii="Arial" w:hAnsi="Arial" w:cs="Arial"/>
              </w:rPr>
              <w:tab/>
            </w:r>
            <w:r w:rsidRPr="005618DF">
              <w:rPr>
                <w:rFonts w:ascii="Arial" w:hAnsi="Arial" w:cs="Arial"/>
              </w:rPr>
              <w:tab/>
            </w:r>
            <w:r w:rsidRPr="005618DF">
              <w:rPr>
                <w:rFonts w:ascii="Arial" w:hAnsi="Arial" w:cs="Arial"/>
              </w:rPr>
              <w:tab/>
            </w:r>
            <w:r w:rsidRPr="005618DF">
              <w:rPr>
                <w:rFonts w:ascii="Arial" w:hAnsi="Arial" w:cs="Arial"/>
              </w:rPr>
              <w:tab/>
            </w:r>
          </w:p>
          <w:p w14:paraId="0FA843D2" w14:textId="77777777" w:rsidR="005618DF" w:rsidRPr="005618DF" w:rsidRDefault="005618DF" w:rsidP="00201272">
            <w:pPr>
              <w:rPr>
                <w:rFonts w:ascii="Arial" w:hAnsi="Arial" w:cs="Arial"/>
              </w:rPr>
            </w:pPr>
            <w:r w:rsidRPr="005618DF">
              <w:rPr>
                <w:rFonts w:ascii="Arial" w:hAnsi="Arial" w:cs="Arial"/>
              </w:rPr>
              <w:t>Naročnik:</w:t>
            </w:r>
          </w:p>
          <w:p w14:paraId="453E7D85" w14:textId="3CD731D7" w:rsidR="005618DF" w:rsidRPr="005618DF" w:rsidRDefault="005618DF" w:rsidP="00201272">
            <w:pPr>
              <w:jc w:val="both"/>
              <w:rPr>
                <w:rFonts w:ascii="Arial" w:eastAsia="Calibri" w:hAnsi="Arial" w:cs="Arial"/>
              </w:rPr>
            </w:pPr>
            <w:r>
              <w:rPr>
                <w:rFonts w:ascii="Arial" w:eastAsia="Calibri" w:hAnsi="Arial" w:cs="Arial"/>
              </w:rPr>
              <w:t>Institut informacijskih znanosti</w:t>
            </w:r>
          </w:p>
          <w:p w14:paraId="096233EE" w14:textId="4E4DFD96" w:rsidR="005618DF" w:rsidRPr="005618DF" w:rsidRDefault="005618DF" w:rsidP="00201272">
            <w:pPr>
              <w:rPr>
                <w:rFonts w:ascii="Arial" w:hAnsi="Arial" w:cs="Arial"/>
              </w:rPr>
            </w:pPr>
            <w:r>
              <w:rPr>
                <w:rFonts w:ascii="Arial" w:hAnsi="Arial" w:cs="Arial"/>
              </w:rPr>
              <w:t>Dr. Aleš Bošnjak</w:t>
            </w:r>
            <w:r w:rsidRPr="005618DF">
              <w:rPr>
                <w:rFonts w:ascii="Arial" w:hAnsi="Arial" w:cs="Arial"/>
              </w:rPr>
              <w:tab/>
            </w:r>
          </w:p>
          <w:p w14:paraId="176EF86C" w14:textId="77DE9307" w:rsidR="005618DF" w:rsidRPr="005618DF" w:rsidRDefault="005618DF" w:rsidP="00201272">
            <w:pPr>
              <w:rPr>
                <w:rFonts w:ascii="Arial" w:hAnsi="Arial" w:cs="Arial"/>
                <w:bCs/>
              </w:rPr>
            </w:pPr>
            <w:r w:rsidRPr="005618DF">
              <w:rPr>
                <w:rFonts w:ascii="Arial" w:hAnsi="Arial" w:cs="Arial"/>
                <w:bCs/>
              </w:rPr>
              <w:t>direktor</w:t>
            </w:r>
          </w:p>
        </w:tc>
      </w:tr>
    </w:tbl>
    <w:p w14:paraId="197F08E3" w14:textId="77777777" w:rsidR="005618DF" w:rsidRPr="007C68C4" w:rsidRDefault="005618DF" w:rsidP="005618DF"/>
    <w:p w14:paraId="3984A902" w14:textId="77777777" w:rsidR="005618DF" w:rsidRPr="007C68C4" w:rsidRDefault="005618DF" w:rsidP="005618DF">
      <w:pPr>
        <w:pStyle w:val="EnvelopeReturn"/>
        <w:jc w:val="both"/>
      </w:pPr>
    </w:p>
    <w:tbl>
      <w:tblPr>
        <w:tblW w:w="0" w:type="auto"/>
        <w:jc w:val="center"/>
        <w:tblLook w:val="01E0" w:firstRow="1" w:lastRow="1" w:firstColumn="1" w:lastColumn="1" w:noHBand="0" w:noVBand="0"/>
      </w:tblPr>
      <w:tblGrid>
        <w:gridCol w:w="4513"/>
        <w:gridCol w:w="4513"/>
      </w:tblGrid>
      <w:tr w:rsidR="005618DF" w:rsidRPr="007C68C4" w14:paraId="416D8BD8" w14:textId="77777777" w:rsidTr="00201272">
        <w:trPr>
          <w:jc w:val="center"/>
        </w:trPr>
        <w:tc>
          <w:tcPr>
            <w:tcW w:w="4535" w:type="dxa"/>
          </w:tcPr>
          <w:p w14:paraId="31548293" w14:textId="77777777" w:rsidR="005618DF" w:rsidRPr="007C68C4" w:rsidRDefault="005618DF" w:rsidP="00201272">
            <w:pPr>
              <w:jc w:val="both"/>
              <w:rPr>
                <w:rFonts w:cs="Arial"/>
                <w:bCs/>
                <w:highlight w:val="magenta"/>
              </w:rPr>
            </w:pPr>
          </w:p>
        </w:tc>
        <w:tc>
          <w:tcPr>
            <w:tcW w:w="4535" w:type="dxa"/>
          </w:tcPr>
          <w:p w14:paraId="12221ADF" w14:textId="77777777" w:rsidR="005618DF" w:rsidRPr="007C68C4" w:rsidRDefault="005618DF" w:rsidP="00201272">
            <w:pPr>
              <w:jc w:val="both"/>
              <w:rPr>
                <w:rFonts w:cs="Arial"/>
                <w:bCs/>
                <w:highlight w:val="magenta"/>
              </w:rPr>
            </w:pPr>
          </w:p>
        </w:tc>
      </w:tr>
    </w:tbl>
    <w:p w14:paraId="229AA51A" w14:textId="4C184231" w:rsidR="005618DF" w:rsidRDefault="005618DF" w:rsidP="005618DF"/>
    <w:p w14:paraId="315168AE" w14:textId="77777777" w:rsidR="006D4020" w:rsidRPr="006C0569" w:rsidRDefault="006D4020">
      <w:pPr>
        <w:rPr>
          <w:rFonts w:ascii="Arial" w:hAnsi="Arial" w:cs="Arial"/>
        </w:rPr>
      </w:pPr>
    </w:p>
    <w:sectPr w:rsidR="006D4020" w:rsidRPr="006C0569" w:rsidSect="00426ED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24888"/>
    <w:multiLevelType w:val="multilevel"/>
    <w:tmpl w:val="7E867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B6003F"/>
    <w:multiLevelType w:val="hybridMultilevel"/>
    <w:tmpl w:val="5C3245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210D23"/>
    <w:multiLevelType w:val="hybridMultilevel"/>
    <w:tmpl w:val="776A8A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A6353F"/>
    <w:multiLevelType w:val="hybridMultilevel"/>
    <w:tmpl w:val="A9187072"/>
    <w:lvl w:ilvl="0" w:tplc="1966CAF8">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15:restartNumberingAfterBreak="0">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5" w15:restartNumberingAfterBreak="0">
    <w:nsid w:val="1B3C7935"/>
    <w:multiLevelType w:val="hybridMultilevel"/>
    <w:tmpl w:val="C8A26BC2"/>
    <w:lvl w:ilvl="0" w:tplc="7F2638CE">
      <w:start w:val="6"/>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B4E405A"/>
    <w:multiLevelType w:val="hybridMultilevel"/>
    <w:tmpl w:val="F3E6639C"/>
    <w:lvl w:ilvl="0" w:tplc="04240001">
      <w:start w:val="1"/>
      <w:numFmt w:val="bullet"/>
      <w:lvlText w:val=""/>
      <w:lvlJc w:val="left"/>
      <w:pPr>
        <w:tabs>
          <w:tab w:val="num" w:pos="360"/>
        </w:tabs>
        <w:ind w:left="340" w:hanging="340"/>
      </w:pPr>
      <w:rPr>
        <w:rFonts w:ascii="Symbol" w:hAnsi="Symbol" w:hint="default"/>
      </w:rPr>
    </w:lvl>
    <w:lvl w:ilvl="1" w:tplc="32A0781C">
      <w:start w:val="2"/>
      <w:numFmt w:val="bullet"/>
      <w:lvlText w:val="-"/>
      <w:lvlJc w:val="left"/>
      <w:pPr>
        <w:tabs>
          <w:tab w:val="num" w:pos="1440"/>
        </w:tabs>
        <w:ind w:left="1440" w:hanging="360"/>
      </w:pPr>
      <w:rPr>
        <w:rFonts w:ascii="Verdana" w:eastAsia="Times New Roman" w:hAnsi="Verdana" w:cs="Times New Roman"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7" w15:restartNumberingAfterBreak="0">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32A75F56"/>
    <w:multiLevelType w:val="hybridMultilevel"/>
    <w:tmpl w:val="7C788476"/>
    <w:lvl w:ilvl="0" w:tplc="43D496A6">
      <w:start w:val="1"/>
      <w:numFmt w:val="bullet"/>
      <w:lvlText w:val=""/>
      <w:lvlJc w:val="left"/>
      <w:pPr>
        <w:ind w:left="720" w:hanging="360"/>
      </w:pPr>
      <w:rPr>
        <w:rFonts w:ascii="Symbol" w:hAnsi="Symbol"/>
      </w:rPr>
    </w:lvl>
    <w:lvl w:ilvl="1" w:tplc="F6C46404">
      <w:start w:val="1"/>
      <w:numFmt w:val="bullet"/>
      <w:lvlText w:val=""/>
      <w:lvlJc w:val="left"/>
      <w:pPr>
        <w:ind w:left="720" w:hanging="360"/>
      </w:pPr>
      <w:rPr>
        <w:rFonts w:ascii="Symbol" w:hAnsi="Symbol"/>
      </w:rPr>
    </w:lvl>
    <w:lvl w:ilvl="2" w:tplc="6A3ACFE0">
      <w:start w:val="1"/>
      <w:numFmt w:val="bullet"/>
      <w:lvlText w:val=""/>
      <w:lvlJc w:val="left"/>
      <w:pPr>
        <w:ind w:left="720" w:hanging="360"/>
      </w:pPr>
      <w:rPr>
        <w:rFonts w:ascii="Symbol" w:hAnsi="Symbol"/>
      </w:rPr>
    </w:lvl>
    <w:lvl w:ilvl="3" w:tplc="7CCC2A44">
      <w:start w:val="1"/>
      <w:numFmt w:val="bullet"/>
      <w:lvlText w:val=""/>
      <w:lvlJc w:val="left"/>
      <w:pPr>
        <w:ind w:left="720" w:hanging="360"/>
      </w:pPr>
      <w:rPr>
        <w:rFonts w:ascii="Symbol" w:hAnsi="Symbol"/>
      </w:rPr>
    </w:lvl>
    <w:lvl w:ilvl="4" w:tplc="E9F04050">
      <w:start w:val="1"/>
      <w:numFmt w:val="bullet"/>
      <w:lvlText w:val=""/>
      <w:lvlJc w:val="left"/>
      <w:pPr>
        <w:ind w:left="720" w:hanging="360"/>
      </w:pPr>
      <w:rPr>
        <w:rFonts w:ascii="Symbol" w:hAnsi="Symbol"/>
      </w:rPr>
    </w:lvl>
    <w:lvl w:ilvl="5" w:tplc="ADD66BB6">
      <w:start w:val="1"/>
      <w:numFmt w:val="bullet"/>
      <w:lvlText w:val=""/>
      <w:lvlJc w:val="left"/>
      <w:pPr>
        <w:ind w:left="720" w:hanging="360"/>
      </w:pPr>
      <w:rPr>
        <w:rFonts w:ascii="Symbol" w:hAnsi="Symbol"/>
      </w:rPr>
    </w:lvl>
    <w:lvl w:ilvl="6" w:tplc="913638DE">
      <w:start w:val="1"/>
      <w:numFmt w:val="bullet"/>
      <w:lvlText w:val=""/>
      <w:lvlJc w:val="left"/>
      <w:pPr>
        <w:ind w:left="720" w:hanging="360"/>
      </w:pPr>
      <w:rPr>
        <w:rFonts w:ascii="Symbol" w:hAnsi="Symbol"/>
      </w:rPr>
    </w:lvl>
    <w:lvl w:ilvl="7" w:tplc="01A20B16">
      <w:start w:val="1"/>
      <w:numFmt w:val="bullet"/>
      <w:lvlText w:val=""/>
      <w:lvlJc w:val="left"/>
      <w:pPr>
        <w:ind w:left="720" w:hanging="360"/>
      </w:pPr>
      <w:rPr>
        <w:rFonts w:ascii="Symbol" w:hAnsi="Symbol"/>
      </w:rPr>
    </w:lvl>
    <w:lvl w:ilvl="8" w:tplc="98D8396E">
      <w:start w:val="1"/>
      <w:numFmt w:val="bullet"/>
      <w:lvlText w:val=""/>
      <w:lvlJc w:val="left"/>
      <w:pPr>
        <w:ind w:left="720" w:hanging="360"/>
      </w:pPr>
      <w:rPr>
        <w:rFonts w:ascii="Symbol" w:hAnsi="Symbol"/>
      </w:rPr>
    </w:lvl>
  </w:abstractNum>
  <w:abstractNum w:abstractNumId="9" w15:restartNumberingAfterBreak="0">
    <w:nsid w:val="49E1794A"/>
    <w:multiLevelType w:val="hybridMultilevel"/>
    <w:tmpl w:val="5A70D8A8"/>
    <w:lvl w:ilvl="0" w:tplc="FFFFFFFF">
      <w:start w:val="1"/>
      <w:numFmt w:val="decimal"/>
      <w:lvlText w:val="%1."/>
      <w:lvlJc w:val="left"/>
      <w:pPr>
        <w:ind w:left="720" w:hanging="360"/>
      </w:pPr>
      <w:rPr>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05A4605"/>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6603557D"/>
    <w:multiLevelType w:val="hybridMultilevel"/>
    <w:tmpl w:val="BD5E4430"/>
    <w:lvl w:ilvl="0" w:tplc="8A207F72">
      <w:start w:val="7"/>
      <w:numFmt w:val="decimal"/>
      <w:lvlText w:val="%1."/>
      <w:lvlJc w:val="left"/>
      <w:pPr>
        <w:ind w:left="490" w:hanging="360"/>
      </w:pPr>
      <w:rPr>
        <w:rFonts w:hint="default"/>
      </w:rPr>
    </w:lvl>
    <w:lvl w:ilvl="1" w:tplc="04240019">
      <w:start w:val="1"/>
      <w:numFmt w:val="lowerLetter"/>
      <w:lvlText w:val="%2."/>
      <w:lvlJc w:val="left"/>
      <w:pPr>
        <w:ind w:left="1210" w:hanging="360"/>
      </w:pPr>
    </w:lvl>
    <w:lvl w:ilvl="2" w:tplc="0424001B" w:tentative="1">
      <w:start w:val="1"/>
      <w:numFmt w:val="lowerRoman"/>
      <w:lvlText w:val="%3."/>
      <w:lvlJc w:val="right"/>
      <w:pPr>
        <w:ind w:left="1930" w:hanging="180"/>
      </w:pPr>
    </w:lvl>
    <w:lvl w:ilvl="3" w:tplc="0424000F" w:tentative="1">
      <w:start w:val="1"/>
      <w:numFmt w:val="decimal"/>
      <w:lvlText w:val="%4."/>
      <w:lvlJc w:val="left"/>
      <w:pPr>
        <w:ind w:left="2650" w:hanging="360"/>
      </w:pPr>
    </w:lvl>
    <w:lvl w:ilvl="4" w:tplc="04240019" w:tentative="1">
      <w:start w:val="1"/>
      <w:numFmt w:val="lowerLetter"/>
      <w:lvlText w:val="%5."/>
      <w:lvlJc w:val="left"/>
      <w:pPr>
        <w:ind w:left="3370" w:hanging="360"/>
      </w:pPr>
    </w:lvl>
    <w:lvl w:ilvl="5" w:tplc="0424001B" w:tentative="1">
      <w:start w:val="1"/>
      <w:numFmt w:val="lowerRoman"/>
      <w:lvlText w:val="%6."/>
      <w:lvlJc w:val="right"/>
      <w:pPr>
        <w:ind w:left="4090" w:hanging="180"/>
      </w:pPr>
    </w:lvl>
    <w:lvl w:ilvl="6" w:tplc="0424000F" w:tentative="1">
      <w:start w:val="1"/>
      <w:numFmt w:val="decimal"/>
      <w:lvlText w:val="%7."/>
      <w:lvlJc w:val="left"/>
      <w:pPr>
        <w:ind w:left="4810" w:hanging="360"/>
      </w:pPr>
    </w:lvl>
    <w:lvl w:ilvl="7" w:tplc="04240019" w:tentative="1">
      <w:start w:val="1"/>
      <w:numFmt w:val="lowerLetter"/>
      <w:lvlText w:val="%8."/>
      <w:lvlJc w:val="left"/>
      <w:pPr>
        <w:ind w:left="5530" w:hanging="360"/>
      </w:pPr>
    </w:lvl>
    <w:lvl w:ilvl="8" w:tplc="0424001B" w:tentative="1">
      <w:start w:val="1"/>
      <w:numFmt w:val="lowerRoman"/>
      <w:lvlText w:val="%9."/>
      <w:lvlJc w:val="right"/>
      <w:pPr>
        <w:ind w:left="6250" w:hanging="180"/>
      </w:pPr>
    </w:lvl>
  </w:abstractNum>
  <w:abstractNum w:abstractNumId="13" w15:restartNumberingAfterBreak="0">
    <w:nsid w:val="66E7006D"/>
    <w:multiLevelType w:val="hybridMultilevel"/>
    <w:tmpl w:val="AB9869D4"/>
    <w:lvl w:ilvl="0" w:tplc="561AA3C4">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F010AD"/>
    <w:multiLevelType w:val="singleLevel"/>
    <w:tmpl w:val="0C090011"/>
    <w:lvl w:ilvl="0">
      <w:start w:val="1"/>
      <w:numFmt w:val="decimal"/>
      <w:lvlText w:val="%1)"/>
      <w:lvlJc w:val="left"/>
      <w:pPr>
        <w:tabs>
          <w:tab w:val="num" w:pos="360"/>
        </w:tabs>
        <w:ind w:left="360" w:hanging="360"/>
      </w:pPr>
    </w:lvl>
  </w:abstractNum>
  <w:abstractNum w:abstractNumId="15" w15:restartNumberingAfterBreak="0">
    <w:nsid w:val="70AB2303"/>
    <w:multiLevelType w:val="hybridMultilevel"/>
    <w:tmpl w:val="57387B54"/>
    <w:lvl w:ilvl="0" w:tplc="03DEBDC8">
      <w:start w:val="5"/>
      <w:numFmt w:val="upperRoman"/>
      <w:lvlText w:val="%1."/>
      <w:lvlJc w:val="left"/>
      <w:pPr>
        <w:ind w:left="1210" w:hanging="720"/>
      </w:pPr>
      <w:rPr>
        <w:rFonts w:hint="default"/>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num w:numId="1" w16cid:durableId="565266652">
    <w:abstractNumId w:val="6"/>
  </w:num>
  <w:num w:numId="2" w16cid:durableId="187269364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82922885">
    <w:abstractNumId w:val="14"/>
    <w:lvlOverride w:ilvl="0">
      <w:startOverride w:val="1"/>
    </w:lvlOverride>
  </w:num>
  <w:num w:numId="4" w16cid:durableId="1728992045">
    <w:abstractNumId w:val="13"/>
  </w:num>
  <w:num w:numId="5" w16cid:durableId="341249250">
    <w:abstractNumId w:val="10"/>
  </w:num>
  <w:num w:numId="6" w16cid:durableId="1196819031">
    <w:abstractNumId w:val="12"/>
  </w:num>
  <w:num w:numId="7" w16cid:durableId="27685288">
    <w:abstractNumId w:val="15"/>
  </w:num>
  <w:num w:numId="8" w16cid:durableId="1549999644">
    <w:abstractNumId w:val="9"/>
  </w:num>
  <w:num w:numId="9" w16cid:durableId="772824369">
    <w:abstractNumId w:val="3"/>
  </w:num>
  <w:num w:numId="10" w16cid:durableId="874270962">
    <w:abstractNumId w:val="11"/>
  </w:num>
  <w:num w:numId="11" w16cid:durableId="58531081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37051535">
    <w:abstractNumId w:val="7"/>
  </w:num>
  <w:num w:numId="13" w16cid:durableId="1170604832">
    <w:abstractNumId w:val="2"/>
  </w:num>
  <w:num w:numId="14" w16cid:durableId="819229349">
    <w:abstractNumId w:val="5"/>
  </w:num>
  <w:num w:numId="15" w16cid:durableId="1143307076">
    <w:abstractNumId w:val="8"/>
  </w:num>
  <w:num w:numId="16" w16cid:durableId="1922373792">
    <w:abstractNumId w:val="0"/>
  </w:num>
  <w:num w:numId="17" w16cid:durableId="1187332056">
    <w:abstractNumId w:val="1"/>
  </w:num>
  <w:num w:numId="18" w16cid:durableId="1447578531">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4E0"/>
    <w:rsid w:val="00071B75"/>
    <w:rsid w:val="00163759"/>
    <w:rsid w:val="001918BE"/>
    <w:rsid w:val="001950F3"/>
    <w:rsid w:val="001F4D3A"/>
    <w:rsid w:val="00213C69"/>
    <w:rsid w:val="002D3396"/>
    <w:rsid w:val="002D513A"/>
    <w:rsid w:val="00426ED8"/>
    <w:rsid w:val="004A5B2F"/>
    <w:rsid w:val="004B2676"/>
    <w:rsid w:val="004C37AC"/>
    <w:rsid w:val="004E535B"/>
    <w:rsid w:val="005618DF"/>
    <w:rsid w:val="005B7B22"/>
    <w:rsid w:val="005E052A"/>
    <w:rsid w:val="005F1180"/>
    <w:rsid w:val="006C0569"/>
    <w:rsid w:val="006D4020"/>
    <w:rsid w:val="007669F7"/>
    <w:rsid w:val="007777FC"/>
    <w:rsid w:val="00791071"/>
    <w:rsid w:val="007924E0"/>
    <w:rsid w:val="007A6067"/>
    <w:rsid w:val="0088505D"/>
    <w:rsid w:val="008B5713"/>
    <w:rsid w:val="00A66A20"/>
    <w:rsid w:val="00AB3CA1"/>
    <w:rsid w:val="00B6302A"/>
    <w:rsid w:val="00BA21CD"/>
    <w:rsid w:val="00BC1498"/>
    <w:rsid w:val="00C14A90"/>
    <w:rsid w:val="00C346B9"/>
    <w:rsid w:val="00CF5275"/>
    <w:rsid w:val="00D4224F"/>
    <w:rsid w:val="00DF0C05"/>
    <w:rsid w:val="00EB142D"/>
    <w:rsid w:val="00F72A25"/>
    <w:rsid w:val="00FD349E"/>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EBC9BD"/>
  <w15:chartTrackingRefBased/>
  <w15:docId w15:val="{BB187783-B1E9-4C78-9A5D-A06E96E4E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4E0"/>
  </w:style>
  <w:style w:type="paragraph" w:styleId="Heading1">
    <w:name w:val="heading 1"/>
    <w:basedOn w:val="Normal"/>
    <w:link w:val="Heading1Char"/>
    <w:uiPriority w:val="1"/>
    <w:qFormat/>
    <w:rsid w:val="007924E0"/>
    <w:pPr>
      <w:widowControl w:val="0"/>
      <w:spacing w:after="0" w:line="240" w:lineRule="auto"/>
      <w:outlineLvl w:val="0"/>
    </w:pPr>
    <w:rPr>
      <w:rFonts w:ascii="Times New Roman" w:eastAsia="Times New Roman" w:hAnsi="Times New Roman"/>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7924E0"/>
    <w:rPr>
      <w:rFonts w:ascii="Times New Roman" w:eastAsia="Times New Roman" w:hAnsi="Times New Roman"/>
      <w:b/>
      <w:bCs/>
      <w:lang w:val="en-US"/>
    </w:rPr>
  </w:style>
  <w:style w:type="paragraph" w:styleId="ListParagraph">
    <w:name w:val="List Paragraph"/>
    <w:basedOn w:val="Normal"/>
    <w:link w:val="ListParagraphChar"/>
    <w:uiPriority w:val="34"/>
    <w:qFormat/>
    <w:rsid w:val="007924E0"/>
    <w:pPr>
      <w:widowControl w:val="0"/>
      <w:spacing w:after="0" w:line="240" w:lineRule="auto"/>
    </w:pPr>
    <w:rPr>
      <w:lang w:val="en-US"/>
    </w:rPr>
  </w:style>
  <w:style w:type="paragraph" w:styleId="Header">
    <w:name w:val="header"/>
    <w:aliases w:val="E-PVO-glava,body txt,Znak,Glava - napis"/>
    <w:basedOn w:val="Normal"/>
    <w:link w:val="HeaderChar"/>
    <w:uiPriority w:val="99"/>
    <w:unhideWhenUsed/>
    <w:rsid w:val="007924E0"/>
    <w:pPr>
      <w:widowControl w:val="0"/>
      <w:tabs>
        <w:tab w:val="center" w:pos="4536"/>
        <w:tab w:val="right" w:pos="9072"/>
      </w:tabs>
      <w:spacing w:after="0" w:line="240" w:lineRule="auto"/>
    </w:pPr>
    <w:rPr>
      <w:lang w:val="en-US"/>
    </w:rPr>
  </w:style>
  <w:style w:type="character" w:customStyle="1" w:styleId="HeaderChar">
    <w:name w:val="Header Char"/>
    <w:aliases w:val="E-PVO-glava Char,body txt Char,Znak Char,Glava - napis Char"/>
    <w:basedOn w:val="DefaultParagraphFont"/>
    <w:link w:val="Header"/>
    <w:uiPriority w:val="99"/>
    <w:rsid w:val="007924E0"/>
    <w:rPr>
      <w:lang w:val="en-US"/>
    </w:rPr>
  </w:style>
  <w:style w:type="character" w:styleId="Hyperlink">
    <w:name w:val="Hyperlink"/>
    <w:basedOn w:val="DefaultParagraphFont"/>
    <w:uiPriority w:val="99"/>
    <w:unhideWhenUsed/>
    <w:rsid w:val="007924E0"/>
    <w:rPr>
      <w:color w:val="0563C1" w:themeColor="hyperlink"/>
      <w:u w:val="single"/>
    </w:rPr>
  </w:style>
  <w:style w:type="table" w:styleId="TableGrid">
    <w:name w:val="Table Grid"/>
    <w:basedOn w:val="TableNormal"/>
    <w:rsid w:val="007924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pogod">
    <w:name w:val="Navaden pogod"/>
    <w:basedOn w:val="Normal"/>
    <w:rsid w:val="007924E0"/>
    <w:pPr>
      <w:keepLines/>
      <w:overflowPunct w:val="0"/>
      <w:autoSpaceDE w:val="0"/>
      <w:autoSpaceDN w:val="0"/>
      <w:adjustRightInd w:val="0"/>
      <w:spacing w:after="0" w:line="300" w:lineRule="auto"/>
      <w:jc w:val="both"/>
    </w:pPr>
    <w:rPr>
      <w:rFonts w:ascii="Times New Roman" w:eastAsia="Times New Roman" w:hAnsi="Times New Roman" w:cs="Times New Roman"/>
      <w:color w:val="000000"/>
      <w:szCs w:val="20"/>
      <w:lang w:eastAsia="sl-SI"/>
    </w:rPr>
  </w:style>
  <w:style w:type="paragraph" w:styleId="BodyText">
    <w:name w:val="Body Text"/>
    <w:basedOn w:val="Normal"/>
    <w:link w:val="BodyTextChar"/>
    <w:rsid w:val="00F72A25"/>
    <w:pPr>
      <w:overflowPunct w:val="0"/>
      <w:autoSpaceDE w:val="0"/>
      <w:autoSpaceDN w:val="0"/>
      <w:adjustRightInd w:val="0"/>
      <w:spacing w:after="0" w:line="240" w:lineRule="auto"/>
      <w:jc w:val="both"/>
      <w:textAlignment w:val="baseline"/>
    </w:pPr>
    <w:rPr>
      <w:rFonts w:ascii="Arial" w:eastAsia="Times New Roman" w:hAnsi="Arial" w:cs="Times New Roman"/>
      <w:szCs w:val="20"/>
      <w:lang w:eastAsia="sl-SI"/>
    </w:rPr>
  </w:style>
  <w:style w:type="character" w:customStyle="1" w:styleId="BodyTextChar">
    <w:name w:val="Body Text Char"/>
    <w:basedOn w:val="DefaultParagraphFont"/>
    <w:link w:val="BodyText"/>
    <w:rsid w:val="00F72A25"/>
    <w:rPr>
      <w:rFonts w:ascii="Arial" w:eastAsia="Times New Roman" w:hAnsi="Arial" w:cs="Times New Roman"/>
      <w:szCs w:val="20"/>
      <w:lang w:eastAsia="sl-SI"/>
    </w:rPr>
  </w:style>
  <w:style w:type="character" w:customStyle="1" w:styleId="ListParagraphChar">
    <w:name w:val="List Paragraph Char"/>
    <w:basedOn w:val="DefaultParagraphFont"/>
    <w:link w:val="ListParagraph"/>
    <w:uiPriority w:val="34"/>
    <w:rsid w:val="00F72A25"/>
    <w:rPr>
      <w:lang w:val="en-US"/>
    </w:rPr>
  </w:style>
  <w:style w:type="paragraph" w:styleId="EnvelopeReturn">
    <w:name w:val="envelope return"/>
    <w:basedOn w:val="Normal"/>
    <w:uiPriority w:val="99"/>
    <w:rsid w:val="005618DF"/>
    <w:pPr>
      <w:spacing w:after="0" w:line="240" w:lineRule="auto"/>
    </w:pPr>
    <w:rPr>
      <w:rFonts w:ascii="Arial" w:eastAsia="Times New Roman" w:hAnsi="Arial" w:cs="Arial"/>
      <w:b/>
      <w:sz w:val="20"/>
      <w:szCs w:val="20"/>
      <w:lang w:eastAsia="sl-SI"/>
    </w:rPr>
  </w:style>
  <w:style w:type="paragraph" w:styleId="NoSpacing">
    <w:name w:val="No Spacing"/>
    <w:uiPriority w:val="1"/>
    <w:qFormat/>
    <w:rsid w:val="005618DF"/>
    <w:pPr>
      <w:spacing w:after="0" w:line="240" w:lineRule="auto"/>
    </w:pPr>
  </w:style>
  <w:style w:type="character" w:styleId="CommentReference">
    <w:name w:val="annotation reference"/>
    <w:basedOn w:val="DefaultParagraphFont"/>
    <w:uiPriority w:val="99"/>
    <w:semiHidden/>
    <w:unhideWhenUsed/>
    <w:rsid w:val="005F1180"/>
    <w:rPr>
      <w:sz w:val="16"/>
      <w:szCs w:val="16"/>
    </w:rPr>
  </w:style>
  <w:style w:type="paragraph" w:styleId="CommentText">
    <w:name w:val="annotation text"/>
    <w:basedOn w:val="Normal"/>
    <w:link w:val="CommentTextChar"/>
    <w:uiPriority w:val="99"/>
    <w:unhideWhenUsed/>
    <w:rsid w:val="005F1180"/>
    <w:pPr>
      <w:spacing w:line="240" w:lineRule="auto"/>
    </w:pPr>
    <w:rPr>
      <w:sz w:val="20"/>
      <w:szCs w:val="20"/>
    </w:rPr>
  </w:style>
  <w:style w:type="character" w:customStyle="1" w:styleId="CommentTextChar">
    <w:name w:val="Comment Text Char"/>
    <w:basedOn w:val="DefaultParagraphFont"/>
    <w:link w:val="CommentText"/>
    <w:uiPriority w:val="99"/>
    <w:rsid w:val="005F1180"/>
    <w:rPr>
      <w:sz w:val="20"/>
      <w:szCs w:val="20"/>
    </w:rPr>
  </w:style>
  <w:style w:type="paragraph" w:styleId="CommentSubject">
    <w:name w:val="annotation subject"/>
    <w:basedOn w:val="CommentText"/>
    <w:next w:val="CommentText"/>
    <w:link w:val="CommentSubjectChar"/>
    <w:uiPriority w:val="99"/>
    <w:semiHidden/>
    <w:unhideWhenUsed/>
    <w:rsid w:val="005F1180"/>
    <w:rPr>
      <w:b/>
      <w:bCs/>
    </w:rPr>
  </w:style>
  <w:style w:type="character" w:customStyle="1" w:styleId="CommentSubjectChar">
    <w:name w:val="Comment Subject Char"/>
    <w:basedOn w:val="CommentTextChar"/>
    <w:link w:val="CommentSubject"/>
    <w:uiPriority w:val="99"/>
    <w:semiHidden/>
    <w:rsid w:val="005F118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2588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209</TotalTime>
  <Pages>11</Pages>
  <Words>3168</Words>
  <Characters>18060</Characters>
  <Application>Microsoft Office Word</Application>
  <DocSecurity>0</DocSecurity>
  <Lines>150</Lines>
  <Paragraphs>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Tadej Stergar</dc:creator>
  <cp:keywords/>
  <dc:description/>
  <cp:lastModifiedBy>Kristina Dimitrijević</cp:lastModifiedBy>
  <cp:revision>11</cp:revision>
  <dcterms:created xsi:type="dcterms:W3CDTF">2025-10-21T09:44:00Z</dcterms:created>
  <dcterms:modified xsi:type="dcterms:W3CDTF">2025-10-27T08:48:00Z</dcterms:modified>
</cp:coreProperties>
</file>